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B6" w:rsidRDefault="00F352B6" w:rsidP="00F352B6">
      <w:pPr>
        <w:spacing w:after="0" w:line="240" w:lineRule="auto"/>
        <w:jc w:val="center"/>
        <w:rPr>
          <w:rFonts w:ascii="Times New Roman" w:eastAsia="Times New Roman" w:hAnsi="Times New Roman" w:cs="Times New Roman"/>
          <w:snapToGrid w:val="0"/>
          <w:spacing w:val="-2"/>
          <w:sz w:val="24"/>
          <w:szCs w:val="24"/>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snapToGrid w:val="0"/>
          <w:spacing w:val="-2"/>
          <w:sz w:val="28"/>
          <w:szCs w:val="28"/>
          <w:lang w:eastAsia="ru-RU"/>
        </w:rPr>
      </w:pPr>
    </w:p>
    <w:p w:rsidR="00F352B6" w:rsidRDefault="00226753" w:rsidP="00F352B6">
      <w:pPr>
        <w:spacing w:before="150" w:after="450" w:line="240" w:lineRule="atLeast"/>
        <w:jc w:val="center"/>
        <w:outlineLvl w:val="0"/>
        <w:rPr>
          <w:rFonts w:ascii="Times New Roman" w:eastAsia="Times New Roman" w:hAnsi="Times New Roman" w:cs="Times New Roman"/>
          <w:b/>
          <w:color w:val="333333"/>
          <w:kern w:val="36"/>
          <w:sz w:val="40"/>
          <w:szCs w:val="40"/>
          <w:lang w:eastAsia="ru-RU"/>
        </w:rPr>
      </w:pPr>
      <w:r>
        <w:rPr>
          <w:rFonts w:ascii="Times New Roman" w:eastAsia="Times New Roman" w:hAnsi="Times New Roman" w:cs="Times New Roman"/>
          <w:b/>
          <w:color w:val="333333"/>
          <w:kern w:val="36"/>
          <w:sz w:val="40"/>
          <w:szCs w:val="40"/>
          <w:lang w:eastAsia="ru-RU"/>
        </w:rPr>
        <w:t>Рекомендации родителям.</w:t>
      </w:r>
    </w:p>
    <w:p w:rsidR="00F352B6" w:rsidRPr="00226753" w:rsidRDefault="00F352B6" w:rsidP="00F352B6">
      <w:pPr>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226753">
        <w:rPr>
          <w:rFonts w:ascii="Times New Roman" w:eastAsia="Times New Roman" w:hAnsi="Times New Roman" w:cs="Times New Roman"/>
          <w:b/>
          <w:color w:val="333333"/>
          <w:kern w:val="36"/>
          <w:sz w:val="36"/>
          <w:szCs w:val="36"/>
          <w:lang w:eastAsia="ru-RU"/>
        </w:rPr>
        <w:t>« Что и как читать ребенку дома »</w:t>
      </w: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snapToGrid w:val="0"/>
          <w:spacing w:val="-2"/>
          <w:sz w:val="28"/>
          <w:szCs w:val="28"/>
          <w:lang w:eastAsia="ru-RU"/>
        </w:rPr>
      </w:pPr>
    </w:p>
    <w:p w:rsidR="00F352B6" w:rsidRPr="00AF1651" w:rsidRDefault="00F352B6" w:rsidP="009E4F5B">
      <w:pPr>
        <w:spacing w:after="0" w:line="240" w:lineRule="auto"/>
        <w:ind w:firstLine="709"/>
        <w:jc w:val="center"/>
        <w:rPr>
          <w:rFonts w:ascii="Times New Roman" w:eastAsia="Times New Roman" w:hAnsi="Times New Roman" w:cs="Times New Roman"/>
          <w:snapToGrid w:val="0"/>
          <w:spacing w:val="-2"/>
          <w:sz w:val="28"/>
          <w:szCs w:val="28"/>
          <w:lang w:eastAsia="ru-RU"/>
        </w:rPr>
      </w:pPr>
      <w:bookmarkStart w:id="0" w:name="_GoBack"/>
      <w:bookmarkEnd w:id="0"/>
      <w:r w:rsidRPr="00AF1651">
        <w:rPr>
          <w:rFonts w:ascii="Times New Roman" w:eastAsia="Times New Roman" w:hAnsi="Times New Roman" w:cs="Times New Roman"/>
          <w:snapToGrid w:val="0"/>
          <w:spacing w:val="-2"/>
          <w:sz w:val="28"/>
          <w:szCs w:val="28"/>
          <w:lang w:eastAsia="ru-RU"/>
        </w:rPr>
        <w:t>Подготовила: воспитатель</w:t>
      </w:r>
      <w:r w:rsidR="009E4F5B">
        <w:rPr>
          <w:rFonts w:ascii="Times New Roman" w:eastAsia="Times New Roman" w:hAnsi="Times New Roman" w:cs="Times New Roman"/>
          <w:snapToGrid w:val="0"/>
          <w:spacing w:val="-2"/>
          <w:sz w:val="28"/>
          <w:szCs w:val="28"/>
          <w:lang w:eastAsia="ru-RU"/>
        </w:rPr>
        <w:t xml:space="preserve"> Авилова Н.Н.</w:t>
      </w: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9E4F5B" w:rsidRDefault="009E4F5B"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9E4F5B" w:rsidRDefault="009E4F5B"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9E4F5B" w:rsidRPr="00AF1651" w:rsidRDefault="009E4F5B"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p>
    <w:p w:rsidR="00F352B6" w:rsidRPr="00AF1651" w:rsidRDefault="00F352B6" w:rsidP="00F352B6">
      <w:pPr>
        <w:spacing w:after="0" w:line="240" w:lineRule="auto"/>
        <w:rPr>
          <w:rFonts w:ascii="Times New Roman" w:eastAsia="Times New Roman" w:hAnsi="Times New Roman" w:cs="Times New Roman"/>
          <w:b/>
          <w:snapToGrid w:val="0"/>
          <w:spacing w:val="-2"/>
          <w:sz w:val="28"/>
          <w:szCs w:val="28"/>
          <w:lang w:eastAsia="ru-RU"/>
        </w:rPr>
      </w:pPr>
    </w:p>
    <w:p w:rsidR="00F352B6" w:rsidRPr="00F352B6" w:rsidRDefault="00F352B6" w:rsidP="00F352B6">
      <w:pPr>
        <w:spacing w:after="0" w:line="240" w:lineRule="auto"/>
        <w:ind w:firstLine="709"/>
        <w:jc w:val="center"/>
        <w:rPr>
          <w:rFonts w:ascii="Times New Roman" w:eastAsia="Times New Roman" w:hAnsi="Times New Roman" w:cs="Times New Roman"/>
          <w:b/>
          <w:snapToGrid w:val="0"/>
          <w:spacing w:val="-2"/>
          <w:sz w:val="28"/>
          <w:szCs w:val="28"/>
          <w:lang w:eastAsia="ru-RU"/>
        </w:rPr>
      </w:pPr>
      <w:r>
        <w:rPr>
          <w:rFonts w:ascii="Times New Roman" w:eastAsia="Times New Roman" w:hAnsi="Times New Roman" w:cs="Times New Roman"/>
          <w:b/>
          <w:snapToGrid w:val="0"/>
          <w:spacing w:val="-2"/>
          <w:sz w:val="28"/>
          <w:szCs w:val="28"/>
          <w:lang w:eastAsia="ru-RU"/>
        </w:rPr>
        <w:t>-2017</w:t>
      </w:r>
      <w:r w:rsidRPr="00AF1651">
        <w:rPr>
          <w:rFonts w:ascii="Times New Roman" w:eastAsia="Times New Roman" w:hAnsi="Times New Roman" w:cs="Times New Roman"/>
          <w:b/>
          <w:snapToGrid w:val="0"/>
          <w:spacing w:val="-2"/>
          <w:sz w:val="28"/>
          <w:szCs w:val="28"/>
          <w:lang w:eastAsia="ru-RU"/>
        </w:rPr>
        <w:t>-</w:t>
      </w:r>
    </w:p>
    <w:p w:rsidR="00F352B6" w:rsidRPr="00F352B6" w:rsidRDefault="00F352B6" w:rsidP="00913499">
      <w:pPr>
        <w:pStyle w:val="aa"/>
        <w:rPr>
          <w:rFonts w:ascii="Times New Roman" w:hAnsi="Times New Roman" w:cs="Times New Roman"/>
          <w:b/>
          <w:sz w:val="40"/>
          <w:szCs w:val="40"/>
        </w:rPr>
      </w:pPr>
    </w:p>
    <w:p w:rsidR="009E4F5B" w:rsidRDefault="009E4F5B" w:rsidP="009E4F5B">
      <w:pPr>
        <w:pStyle w:val="aa"/>
        <w:jc w:val="center"/>
        <w:rPr>
          <w:rFonts w:ascii="Times New Roman" w:hAnsi="Times New Roman" w:cs="Times New Roman"/>
          <w:b/>
          <w:sz w:val="40"/>
          <w:szCs w:val="40"/>
        </w:rPr>
      </w:pPr>
    </w:p>
    <w:p w:rsidR="00F352B6" w:rsidRPr="009E4F5B" w:rsidRDefault="00F352B6" w:rsidP="009E4F5B">
      <w:pPr>
        <w:pStyle w:val="aa"/>
        <w:jc w:val="center"/>
        <w:rPr>
          <w:rFonts w:ascii="Times New Roman" w:hAnsi="Times New Roman" w:cs="Times New Roman"/>
          <w:b/>
          <w:sz w:val="40"/>
          <w:szCs w:val="40"/>
        </w:rPr>
      </w:pPr>
      <w:r>
        <w:rPr>
          <w:rFonts w:ascii="Times New Roman" w:hAnsi="Times New Roman" w:cs="Times New Roman"/>
          <w:b/>
          <w:sz w:val="40"/>
          <w:szCs w:val="40"/>
        </w:rPr>
        <w:t>«</w:t>
      </w:r>
      <w:r w:rsidR="00F846DE" w:rsidRPr="00F352B6">
        <w:rPr>
          <w:rFonts w:ascii="Times New Roman" w:hAnsi="Times New Roman" w:cs="Times New Roman"/>
          <w:b/>
          <w:sz w:val="40"/>
          <w:szCs w:val="40"/>
        </w:rPr>
        <w:t>Что и как читать ребенку дома</w:t>
      </w:r>
      <w:r>
        <w:rPr>
          <w:rFonts w:ascii="Times New Roman" w:hAnsi="Times New Roman" w:cs="Times New Roman"/>
          <w:b/>
          <w:sz w:val="40"/>
          <w:szCs w:val="40"/>
        </w:rPr>
        <w:t>»</w:t>
      </w:r>
    </w:p>
    <w:p w:rsidR="00473457"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Вопросы приобщения детей к художественной литературе занимают важное место в современной отечественной педагогике. В начале XXI века многочисленные проблемы модернизации общества сказались на возможностях доступа к культуре и образованию, что отразилось как на чтении взрослых, так и на детском чтении. Суммируя анализ процессов, происходящих в последние годы, исследователи отмечают проявление следующих негативных тенденций в этой области: снижение интереса к книге, замедленное вхождение детей в книжную культуру, сокращение доли чтения в структуре свободного времени подрастающего поколения. На процесс чтения оказывает существенное влияние мощное развитие аудиовизуальных средств информации. Становится очевидным, что на современном этапе вопросы воспитания у детей интереса к художественной литературе требуют повышенного внимания со </w:t>
      </w:r>
      <w:proofErr w:type="gramStart"/>
      <w:r w:rsidRPr="00F352B6">
        <w:rPr>
          <w:rFonts w:ascii="Times New Roman" w:hAnsi="Times New Roman" w:cs="Times New Roman"/>
          <w:sz w:val="28"/>
          <w:szCs w:val="28"/>
        </w:rPr>
        <w:t>стороны</w:t>
      </w:r>
      <w:proofErr w:type="gramEnd"/>
      <w:r w:rsidRPr="00F352B6">
        <w:rPr>
          <w:rFonts w:ascii="Times New Roman" w:hAnsi="Times New Roman" w:cs="Times New Roman"/>
          <w:sz w:val="28"/>
          <w:szCs w:val="28"/>
        </w:rPr>
        <w:t xml:space="preserve"> как педагогов дошкольных образовательных учреждений, так и родителей. Радикальные перемены, происходящие во всех сферах жизни общества, выдвигают на первый план проблему поиска путей совершенствования процессов воспитания и обучения подрастающего поколения. Педагогическую работу, в том числе и по приобщению детей к книге, необходимо осуществлять с учетом современных подходов к организации детской деятельности, позволяющих на практике применять принципы сотрудничества и </w:t>
      </w:r>
      <w:proofErr w:type="spellStart"/>
      <w:r w:rsidRPr="00F352B6">
        <w:rPr>
          <w:rFonts w:ascii="Times New Roman" w:hAnsi="Times New Roman" w:cs="Times New Roman"/>
          <w:sz w:val="28"/>
          <w:szCs w:val="28"/>
        </w:rPr>
        <w:t>соразвития</w:t>
      </w:r>
      <w:proofErr w:type="spellEnd"/>
      <w:r w:rsidRPr="00F352B6">
        <w:rPr>
          <w:rFonts w:ascii="Times New Roman" w:hAnsi="Times New Roman" w:cs="Times New Roman"/>
          <w:sz w:val="28"/>
          <w:szCs w:val="28"/>
        </w:rPr>
        <w:t>. Уважаемые взрослые при выборе книг и последующем ознакомлении с ними ребенка обратите внимание на следующее:</w:t>
      </w:r>
    </w:p>
    <w:p w:rsidR="00F352B6" w:rsidRPr="009E4F5B" w:rsidRDefault="00F846DE" w:rsidP="009E4F5B">
      <w:pPr>
        <w:pStyle w:val="aa"/>
        <w:rPr>
          <w:rFonts w:ascii="Times New Roman" w:hAnsi="Times New Roman" w:cs="Times New Roman"/>
          <w:sz w:val="28"/>
          <w:szCs w:val="28"/>
        </w:rPr>
      </w:pPr>
      <w:r w:rsidRPr="00F352B6">
        <w:rPr>
          <w:rFonts w:ascii="Times New Roman" w:hAnsi="Times New Roman" w:cs="Times New Roman"/>
          <w:sz w:val="28"/>
          <w:szCs w:val="28"/>
        </w:rPr>
        <w:t xml:space="preserve"> -Книга для ребенка дошкольного возраста должна быть иллюстрирована. Картинки должны быть органически связаны с текстом, наглядно и </w:t>
      </w:r>
    </w:p>
    <w:p w:rsidR="00F846DE"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людей, животных, предметов реалистичны.</w:t>
      </w:r>
    </w:p>
    <w:p w:rsidR="00F846DE"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-Выбирайте книги соответственно возрасту и интересам ребенка. Детям младшего дошкольного возраста читайте </w:t>
      </w:r>
      <w:proofErr w:type="spellStart"/>
      <w:r w:rsidRPr="00F352B6">
        <w:rPr>
          <w:rFonts w:ascii="Times New Roman" w:hAnsi="Times New Roman" w:cs="Times New Roman"/>
          <w:sz w:val="28"/>
          <w:szCs w:val="28"/>
        </w:rPr>
        <w:t>потешки</w:t>
      </w:r>
      <w:proofErr w:type="spellEnd"/>
      <w:r w:rsidRPr="00F352B6">
        <w:rPr>
          <w:rFonts w:ascii="Times New Roman" w:hAnsi="Times New Roman" w:cs="Times New Roman"/>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F846DE"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9E4F5B" w:rsidRDefault="009E4F5B" w:rsidP="00913499">
      <w:pPr>
        <w:pStyle w:val="aa"/>
        <w:rPr>
          <w:rFonts w:ascii="Times New Roman" w:hAnsi="Times New Roman" w:cs="Times New Roman"/>
          <w:sz w:val="28"/>
          <w:szCs w:val="28"/>
        </w:rPr>
      </w:pPr>
    </w:p>
    <w:p w:rsidR="009E4F5B" w:rsidRDefault="009E4F5B" w:rsidP="00913499">
      <w:pPr>
        <w:pStyle w:val="aa"/>
        <w:rPr>
          <w:rFonts w:ascii="Times New Roman" w:hAnsi="Times New Roman" w:cs="Times New Roman"/>
          <w:sz w:val="28"/>
          <w:szCs w:val="28"/>
        </w:rPr>
      </w:pPr>
    </w:p>
    <w:p w:rsidR="00F846DE"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F846DE"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473457"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-Не используйте литературных героев в качестве образца для исполнения правил поведения (надо мыть руки, как книжный герой). Воспитательная функция литературных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говориться.</w:t>
      </w:r>
    </w:p>
    <w:p w:rsidR="00473457" w:rsidRPr="00F352B6" w:rsidRDefault="00F846DE" w:rsidP="00913499">
      <w:pPr>
        <w:pStyle w:val="aa"/>
        <w:rPr>
          <w:rFonts w:ascii="Times New Roman" w:hAnsi="Times New Roman" w:cs="Times New Roman"/>
          <w:sz w:val="28"/>
          <w:szCs w:val="28"/>
        </w:rPr>
      </w:pPr>
      <w:r w:rsidRPr="00F352B6">
        <w:rPr>
          <w:rFonts w:ascii="Times New Roman" w:hAnsi="Times New Roman" w:cs="Times New Roman"/>
          <w:sz w:val="28"/>
          <w:szCs w:val="28"/>
        </w:rPr>
        <w:t xml:space="preserve"> -Объясняйте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главной цели: не будет содействовать формированию личности подрастающего человека.</w:t>
      </w:r>
    </w:p>
    <w:p w:rsidR="00F9506B" w:rsidRPr="00913499" w:rsidRDefault="00F846DE" w:rsidP="00913499">
      <w:pPr>
        <w:pStyle w:val="aa"/>
        <w:rPr>
          <w:rFonts w:ascii="Times New Roman" w:hAnsi="Times New Roman" w:cs="Times New Roman"/>
          <w:sz w:val="40"/>
          <w:szCs w:val="40"/>
        </w:rPr>
      </w:pPr>
      <w:r w:rsidRPr="00F352B6">
        <w:rPr>
          <w:rFonts w:ascii="Times New Roman" w:hAnsi="Times New Roman" w:cs="Times New Roman"/>
          <w:sz w:val="28"/>
          <w:szCs w:val="28"/>
        </w:rPr>
        <w:t xml:space="preserve"> -Читайте выразительно, стремясь донести до ребенка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ребенок</w:t>
      </w:r>
    </w:p>
    <w:sectPr w:rsidR="00F9506B" w:rsidRPr="00913499" w:rsidSect="00F352B6">
      <w:pgSz w:w="11906" w:h="16838"/>
      <w:pgMar w:top="720" w:right="720" w:bottom="720" w:left="72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3E" w:rsidRDefault="00A9093E" w:rsidP="003C454D">
      <w:pPr>
        <w:spacing w:after="0" w:line="240" w:lineRule="auto"/>
      </w:pPr>
      <w:r>
        <w:separator/>
      </w:r>
    </w:p>
  </w:endnote>
  <w:endnote w:type="continuationSeparator" w:id="0">
    <w:p w:rsidR="00A9093E" w:rsidRDefault="00A9093E" w:rsidP="003C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3E" w:rsidRDefault="00A9093E" w:rsidP="003C454D">
      <w:pPr>
        <w:spacing w:after="0" w:line="240" w:lineRule="auto"/>
      </w:pPr>
      <w:r>
        <w:separator/>
      </w:r>
    </w:p>
  </w:footnote>
  <w:footnote w:type="continuationSeparator" w:id="0">
    <w:p w:rsidR="00A9093E" w:rsidRDefault="00A9093E" w:rsidP="003C4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48B2"/>
    <w:multiLevelType w:val="hybridMultilevel"/>
    <w:tmpl w:val="44F85100"/>
    <w:lvl w:ilvl="0" w:tplc="2D2437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86D57"/>
    <w:multiLevelType w:val="hybridMultilevel"/>
    <w:tmpl w:val="ED4C0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C0844"/>
    <w:multiLevelType w:val="hybridMultilevel"/>
    <w:tmpl w:val="2B4A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0C"/>
    <w:rsid w:val="00003863"/>
    <w:rsid w:val="0006785E"/>
    <w:rsid w:val="00082F05"/>
    <w:rsid w:val="000A28DA"/>
    <w:rsid w:val="000C6562"/>
    <w:rsid w:val="00107C54"/>
    <w:rsid w:val="0012320A"/>
    <w:rsid w:val="00140ACF"/>
    <w:rsid w:val="00146926"/>
    <w:rsid w:val="001506E8"/>
    <w:rsid w:val="001539FC"/>
    <w:rsid w:val="00165C08"/>
    <w:rsid w:val="0019024D"/>
    <w:rsid w:val="001D405F"/>
    <w:rsid w:val="001E092D"/>
    <w:rsid w:val="001E1D4A"/>
    <w:rsid w:val="00204E77"/>
    <w:rsid w:val="00224766"/>
    <w:rsid w:val="00225194"/>
    <w:rsid w:val="00226753"/>
    <w:rsid w:val="002617BD"/>
    <w:rsid w:val="00261AAA"/>
    <w:rsid w:val="00283056"/>
    <w:rsid w:val="00291067"/>
    <w:rsid w:val="002B4C07"/>
    <w:rsid w:val="002E3B4B"/>
    <w:rsid w:val="002F63E3"/>
    <w:rsid w:val="00330B3B"/>
    <w:rsid w:val="00384DF3"/>
    <w:rsid w:val="00396916"/>
    <w:rsid w:val="003A37CB"/>
    <w:rsid w:val="003C454D"/>
    <w:rsid w:val="003D1A64"/>
    <w:rsid w:val="003E62D7"/>
    <w:rsid w:val="00404A98"/>
    <w:rsid w:val="00442896"/>
    <w:rsid w:val="00473457"/>
    <w:rsid w:val="004A26C2"/>
    <w:rsid w:val="004A7D5A"/>
    <w:rsid w:val="004C19AC"/>
    <w:rsid w:val="004D4A82"/>
    <w:rsid w:val="004E6E62"/>
    <w:rsid w:val="0052004D"/>
    <w:rsid w:val="0052624C"/>
    <w:rsid w:val="00530B6C"/>
    <w:rsid w:val="005667AC"/>
    <w:rsid w:val="0058044E"/>
    <w:rsid w:val="005D1EB2"/>
    <w:rsid w:val="005E7569"/>
    <w:rsid w:val="006176AB"/>
    <w:rsid w:val="00623497"/>
    <w:rsid w:val="00655C20"/>
    <w:rsid w:val="00662C5E"/>
    <w:rsid w:val="00665B4E"/>
    <w:rsid w:val="006B7F4F"/>
    <w:rsid w:val="006C3F35"/>
    <w:rsid w:val="006C53AE"/>
    <w:rsid w:val="006D494D"/>
    <w:rsid w:val="006E1BD5"/>
    <w:rsid w:val="00706EE9"/>
    <w:rsid w:val="00794E7E"/>
    <w:rsid w:val="007B13DD"/>
    <w:rsid w:val="007D50D1"/>
    <w:rsid w:val="007F0335"/>
    <w:rsid w:val="00845A12"/>
    <w:rsid w:val="008E46A4"/>
    <w:rsid w:val="00913499"/>
    <w:rsid w:val="009250A8"/>
    <w:rsid w:val="00960A9A"/>
    <w:rsid w:val="009720D7"/>
    <w:rsid w:val="00977427"/>
    <w:rsid w:val="00991A04"/>
    <w:rsid w:val="009D48D5"/>
    <w:rsid w:val="009E4F5B"/>
    <w:rsid w:val="00A24751"/>
    <w:rsid w:val="00A3220E"/>
    <w:rsid w:val="00A36A19"/>
    <w:rsid w:val="00A406A2"/>
    <w:rsid w:val="00A4664F"/>
    <w:rsid w:val="00A570BA"/>
    <w:rsid w:val="00A717E1"/>
    <w:rsid w:val="00A9093E"/>
    <w:rsid w:val="00A96FAE"/>
    <w:rsid w:val="00AA0AF5"/>
    <w:rsid w:val="00B0763F"/>
    <w:rsid w:val="00B368EF"/>
    <w:rsid w:val="00B5000C"/>
    <w:rsid w:val="00B67583"/>
    <w:rsid w:val="00B84DD7"/>
    <w:rsid w:val="00C87DE9"/>
    <w:rsid w:val="00C93652"/>
    <w:rsid w:val="00C96298"/>
    <w:rsid w:val="00CE72A0"/>
    <w:rsid w:val="00D61AF9"/>
    <w:rsid w:val="00D82D55"/>
    <w:rsid w:val="00DA0A90"/>
    <w:rsid w:val="00E07478"/>
    <w:rsid w:val="00E27D37"/>
    <w:rsid w:val="00E37FBE"/>
    <w:rsid w:val="00E65736"/>
    <w:rsid w:val="00E672C8"/>
    <w:rsid w:val="00E848A8"/>
    <w:rsid w:val="00E97966"/>
    <w:rsid w:val="00EE6679"/>
    <w:rsid w:val="00EF54E2"/>
    <w:rsid w:val="00F11203"/>
    <w:rsid w:val="00F23128"/>
    <w:rsid w:val="00F30795"/>
    <w:rsid w:val="00F33B96"/>
    <w:rsid w:val="00F352B6"/>
    <w:rsid w:val="00F45767"/>
    <w:rsid w:val="00F46460"/>
    <w:rsid w:val="00F70477"/>
    <w:rsid w:val="00F846DE"/>
    <w:rsid w:val="00F9506B"/>
    <w:rsid w:val="00FA5BFF"/>
    <w:rsid w:val="00FB4546"/>
    <w:rsid w:val="00FC532F"/>
    <w:rsid w:val="00FD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DF3"/>
    <w:rPr>
      <w:rFonts w:ascii="Tahoma" w:hAnsi="Tahoma" w:cs="Tahoma"/>
      <w:sz w:val="16"/>
      <w:szCs w:val="16"/>
    </w:rPr>
  </w:style>
  <w:style w:type="table" w:customStyle="1" w:styleId="1">
    <w:name w:val="Сетка таблицы1"/>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C45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54D"/>
  </w:style>
  <w:style w:type="paragraph" w:styleId="a8">
    <w:name w:val="footer"/>
    <w:basedOn w:val="a"/>
    <w:link w:val="a9"/>
    <w:uiPriority w:val="99"/>
    <w:unhideWhenUsed/>
    <w:rsid w:val="003C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54D"/>
  </w:style>
  <w:style w:type="paragraph" w:styleId="aa">
    <w:name w:val="List Paragraph"/>
    <w:basedOn w:val="a"/>
    <w:uiPriority w:val="34"/>
    <w:qFormat/>
    <w:rsid w:val="009720D7"/>
    <w:pPr>
      <w:ind w:left="720"/>
      <w:contextualSpacing/>
    </w:pPr>
  </w:style>
  <w:style w:type="paragraph" w:styleId="ab">
    <w:name w:val="No Spacing"/>
    <w:uiPriority w:val="1"/>
    <w:qFormat/>
    <w:rsid w:val="0058044E"/>
    <w:pPr>
      <w:spacing w:after="0" w:line="240" w:lineRule="auto"/>
    </w:pPr>
  </w:style>
  <w:style w:type="paragraph" w:customStyle="1" w:styleId="c9">
    <w:name w:val="c9"/>
    <w:basedOn w:val="a"/>
    <w:rsid w:val="0061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6AB"/>
  </w:style>
  <w:style w:type="character" w:customStyle="1" w:styleId="apple-converted-space">
    <w:name w:val="apple-converted-space"/>
    <w:basedOn w:val="a0"/>
    <w:rsid w:val="006176AB"/>
  </w:style>
  <w:style w:type="character" w:customStyle="1" w:styleId="c6">
    <w:name w:val="c6"/>
    <w:basedOn w:val="a0"/>
    <w:rsid w:val="006176AB"/>
  </w:style>
  <w:style w:type="character" w:styleId="ac">
    <w:name w:val="Hyperlink"/>
    <w:basedOn w:val="a0"/>
    <w:uiPriority w:val="99"/>
    <w:unhideWhenUsed/>
    <w:rsid w:val="007D5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DF3"/>
    <w:rPr>
      <w:rFonts w:ascii="Tahoma" w:hAnsi="Tahoma" w:cs="Tahoma"/>
      <w:sz w:val="16"/>
      <w:szCs w:val="16"/>
    </w:rPr>
  </w:style>
  <w:style w:type="table" w:customStyle="1" w:styleId="1">
    <w:name w:val="Сетка таблицы1"/>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C45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54D"/>
  </w:style>
  <w:style w:type="paragraph" w:styleId="a8">
    <w:name w:val="footer"/>
    <w:basedOn w:val="a"/>
    <w:link w:val="a9"/>
    <w:uiPriority w:val="99"/>
    <w:unhideWhenUsed/>
    <w:rsid w:val="003C45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54D"/>
  </w:style>
  <w:style w:type="paragraph" w:styleId="aa">
    <w:name w:val="List Paragraph"/>
    <w:basedOn w:val="a"/>
    <w:uiPriority w:val="34"/>
    <w:qFormat/>
    <w:rsid w:val="009720D7"/>
    <w:pPr>
      <w:ind w:left="720"/>
      <w:contextualSpacing/>
    </w:pPr>
  </w:style>
  <w:style w:type="paragraph" w:styleId="ab">
    <w:name w:val="No Spacing"/>
    <w:uiPriority w:val="1"/>
    <w:qFormat/>
    <w:rsid w:val="0058044E"/>
    <w:pPr>
      <w:spacing w:after="0" w:line="240" w:lineRule="auto"/>
    </w:pPr>
  </w:style>
  <w:style w:type="paragraph" w:customStyle="1" w:styleId="c9">
    <w:name w:val="c9"/>
    <w:basedOn w:val="a"/>
    <w:rsid w:val="0061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6AB"/>
  </w:style>
  <w:style w:type="character" w:customStyle="1" w:styleId="apple-converted-space">
    <w:name w:val="apple-converted-space"/>
    <w:basedOn w:val="a0"/>
    <w:rsid w:val="006176AB"/>
  </w:style>
  <w:style w:type="character" w:customStyle="1" w:styleId="c6">
    <w:name w:val="c6"/>
    <w:basedOn w:val="a0"/>
    <w:rsid w:val="006176AB"/>
  </w:style>
  <w:style w:type="character" w:styleId="ac">
    <w:name w:val="Hyperlink"/>
    <w:basedOn w:val="a0"/>
    <w:uiPriority w:val="99"/>
    <w:unhideWhenUsed/>
    <w:rsid w:val="007D5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261">
      <w:bodyDiv w:val="1"/>
      <w:marLeft w:val="0"/>
      <w:marRight w:val="0"/>
      <w:marTop w:val="0"/>
      <w:marBottom w:val="0"/>
      <w:divBdr>
        <w:top w:val="none" w:sz="0" w:space="0" w:color="auto"/>
        <w:left w:val="none" w:sz="0" w:space="0" w:color="auto"/>
        <w:bottom w:val="none" w:sz="0" w:space="0" w:color="auto"/>
        <w:right w:val="none" w:sz="0" w:space="0" w:color="auto"/>
      </w:divBdr>
    </w:div>
    <w:div w:id="589199103">
      <w:bodyDiv w:val="1"/>
      <w:marLeft w:val="0"/>
      <w:marRight w:val="0"/>
      <w:marTop w:val="0"/>
      <w:marBottom w:val="0"/>
      <w:divBdr>
        <w:top w:val="none" w:sz="0" w:space="0" w:color="auto"/>
        <w:left w:val="none" w:sz="0" w:space="0" w:color="auto"/>
        <w:bottom w:val="none" w:sz="0" w:space="0" w:color="auto"/>
        <w:right w:val="none" w:sz="0" w:space="0" w:color="auto"/>
      </w:divBdr>
    </w:div>
    <w:div w:id="769082426">
      <w:bodyDiv w:val="1"/>
      <w:marLeft w:val="0"/>
      <w:marRight w:val="0"/>
      <w:marTop w:val="0"/>
      <w:marBottom w:val="0"/>
      <w:divBdr>
        <w:top w:val="none" w:sz="0" w:space="0" w:color="auto"/>
        <w:left w:val="none" w:sz="0" w:space="0" w:color="auto"/>
        <w:bottom w:val="none" w:sz="0" w:space="0" w:color="auto"/>
        <w:right w:val="none" w:sz="0" w:space="0" w:color="auto"/>
      </w:divBdr>
      <w:divsChild>
        <w:div w:id="1377465974">
          <w:marLeft w:val="0"/>
          <w:marRight w:val="0"/>
          <w:marTop w:val="0"/>
          <w:marBottom w:val="0"/>
          <w:divBdr>
            <w:top w:val="none" w:sz="0" w:space="0" w:color="auto"/>
            <w:left w:val="none" w:sz="0" w:space="0" w:color="auto"/>
            <w:bottom w:val="none" w:sz="0" w:space="0" w:color="auto"/>
            <w:right w:val="none" w:sz="0" w:space="0" w:color="auto"/>
          </w:divBdr>
          <w:divsChild>
            <w:div w:id="1539514542">
              <w:marLeft w:val="0"/>
              <w:marRight w:val="990"/>
              <w:marTop w:val="0"/>
              <w:marBottom w:val="0"/>
              <w:divBdr>
                <w:top w:val="none" w:sz="0" w:space="0" w:color="auto"/>
                <w:left w:val="none" w:sz="0" w:space="0" w:color="auto"/>
                <w:bottom w:val="none" w:sz="0" w:space="0" w:color="auto"/>
                <w:right w:val="none" w:sz="0" w:space="0" w:color="auto"/>
              </w:divBdr>
              <w:divsChild>
                <w:div w:id="1966501227">
                  <w:marLeft w:val="0"/>
                  <w:marRight w:val="0"/>
                  <w:marTop w:val="0"/>
                  <w:marBottom w:val="0"/>
                  <w:divBdr>
                    <w:top w:val="none" w:sz="0" w:space="0" w:color="auto"/>
                    <w:left w:val="none" w:sz="0" w:space="0" w:color="auto"/>
                    <w:bottom w:val="none" w:sz="0" w:space="0" w:color="auto"/>
                    <w:right w:val="none" w:sz="0" w:space="0" w:color="auto"/>
                  </w:divBdr>
                  <w:divsChild>
                    <w:div w:id="793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9316">
          <w:marLeft w:val="0"/>
          <w:marRight w:val="0"/>
          <w:marTop w:val="0"/>
          <w:marBottom w:val="0"/>
          <w:divBdr>
            <w:top w:val="none" w:sz="0" w:space="0" w:color="auto"/>
            <w:left w:val="none" w:sz="0" w:space="0" w:color="auto"/>
            <w:bottom w:val="none" w:sz="0" w:space="0" w:color="auto"/>
            <w:right w:val="none" w:sz="0" w:space="0" w:color="auto"/>
          </w:divBdr>
        </w:div>
      </w:divsChild>
    </w:div>
    <w:div w:id="1151293884">
      <w:bodyDiv w:val="1"/>
      <w:marLeft w:val="0"/>
      <w:marRight w:val="0"/>
      <w:marTop w:val="0"/>
      <w:marBottom w:val="0"/>
      <w:divBdr>
        <w:top w:val="none" w:sz="0" w:space="0" w:color="auto"/>
        <w:left w:val="none" w:sz="0" w:space="0" w:color="auto"/>
        <w:bottom w:val="none" w:sz="0" w:space="0" w:color="auto"/>
        <w:right w:val="none" w:sz="0" w:space="0" w:color="auto"/>
      </w:divBdr>
      <w:divsChild>
        <w:div w:id="568273241">
          <w:marLeft w:val="0"/>
          <w:marRight w:val="0"/>
          <w:marTop w:val="0"/>
          <w:marBottom w:val="0"/>
          <w:divBdr>
            <w:top w:val="none" w:sz="0" w:space="0" w:color="auto"/>
            <w:left w:val="none" w:sz="0" w:space="0" w:color="auto"/>
            <w:bottom w:val="none" w:sz="0" w:space="0" w:color="auto"/>
            <w:right w:val="none" w:sz="0" w:space="0" w:color="auto"/>
          </w:divBdr>
        </w:div>
      </w:divsChild>
    </w:div>
    <w:div w:id="1167942947">
      <w:bodyDiv w:val="1"/>
      <w:marLeft w:val="0"/>
      <w:marRight w:val="0"/>
      <w:marTop w:val="0"/>
      <w:marBottom w:val="0"/>
      <w:divBdr>
        <w:top w:val="none" w:sz="0" w:space="0" w:color="auto"/>
        <w:left w:val="none" w:sz="0" w:space="0" w:color="auto"/>
        <w:bottom w:val="none" w:sz="0" w:space="0" w:color="auto"/>
        <w:right w:val="none" w:sz="0" w:space="0" w:color="auto"/>
      </w:divBdr>
    </w:div>
    <w:div w:id="1295208685">
      <w:bodyDiv w:val="1"/>
      <w:marLeft w:val="0"/>
      <w:marRight w:val="0"/>
      <w:marTop w:val="0"/>
      <w:marBottom w:val="0"/>
      <w:divBdr>
        <w:top w:val="none" w:sz="0" w:space="0" w:color="auto"/>
        <w:left w:val="none" w:sz="0" w:space="0" w:color="auto"/>
        <w:bottom w:val="none" w:sz="0" w:space="0" w:color="auto"/>
        <w:right w:val="none" w:sz="0" w:space="0" w:color="auto"/>
      </w:divBdr>
    </w:div>
    <w:div w:id="1500271819">
      <w:bodyDiv w:val="1"/>
      <w:marLeft w:val="0"/>
      <w:marRight w:val="0"/>
      <w:marTop w:val="0"/>
      <w:marBottom w:val="0"/>
      <w:divBdr>
        <w:top w:val="none" w:sz="0" w:space="0" w:color="auto"/>
        <w:left w:val="none" w:sz="0" w:space="0" w:color="auto"/>
        <w:bottom w:val="none" w:sz="0" w:space="0" w:color="auto"/>
        <w:right w:val="none" w:sz="0" w:space="0" w:color="auto"/>
      </w:divBdr>
      <w:divsChild>
        <w:div w:id="1097940632">
          <w:marLeft w:val="0"/>
          <w:marRight w:val="0"/>
          <w:marTop w:val="0"/>
          <w:marBottom w:val="0"/>
          <w:divBdr>
            <w:top w:val="none" w:sz="0" w:space="0" w:color="auto"/>
            <w:left w:val="none" w:sz="0" w:space="0" w:color="auto"/>
            <w:bottom w:val="none" w:sz="0" w:space="0" w:color="auto"/>
            <w:right w:val="none" w:sz="0" w:space="0" w:color="auto"/>
          </w:divBdr>
          <w:divsChild>
            <w:div w:id="523712834">
              <w:marLeft w:val="0"/>
              <w:marRight w:val="0"/>
              <w:marTop w:val="0"/>
              <w:marBottom w:val="0"/>
              <w:divBdr>
                <w:top w:val="none" w:sz="0" w:space="0" w:color="auto"/>
                <w:left w:val="none" w:sz="0" w:space="0" w:color="auto"/>
                <w:bottom w:val="none" w:sz="0" w:space="0" w:color="auto"/>
                <w:right w:val="none" w:sz="0" w:space="0" w:color="auto"/>
              </w:divBdr>
              <w:divsChild>
                <w:div w:id="1768193924">
                  <w:marLeft w:val="0"/>
                  <w:marRight w:val="0"/>
                  <w:marTop w:val="0"/>
                  <w:marBottom w:val="360"/>
                  <w:divBdr>
                    <w:top w:val="none" w:sz="0" w:space="0" w:color="auto"/>
                    <w:left w:val="none" w:sz="0" w:space="0" w:color="auto"/>
                    <w:bottom w:val="none" w:sz="0" w:space="0" w:color="auto"/>
                    <w:right w:val="none" w:sz="0" w:space="0" w:color="auto"/>
                  </w:divBdr>
                  <w:divsChild>
                    <w:div w:id="1136525808">
                      <w:marLeft w:val="150"/>
                      <w:marRight w:val="150"/>
                      <w:marTop w:val="0"/>
                      <w:marBottom w:val="0"/>
                      <w:divBdr>
                        <w:top w:val="none" w:sz="0" w:space="0" w:color="auto"/>
                        <w:left w:val="none" w:sz="0" w:space="0" w:color="auto"/>
                        <w:bottom w:val="none" w:sz="0" w:space="0" w:color="auto"/>
                        <w:right w:val="none" w:sz="0" w:space="0" w:color="auto"/>
                      </w:divBdr>
                      <w:divsChild>
                        <w:div w:id="714620020">
                          <w:marLeft w:val="0"/>
                          <w:marRight w:val="0"/>
                          <w:marTop w:val="0"/>
                          <w:marBottom w:val="0"/>
                          <w:divBdr>
                            <w:top w:val="none" w:sz="0" w:space="0" w:color="auto"/>
                            <w:left w:val="none" w:sz="0" w:space="0" w:color="auto"/>
                            <w:bottom w:val="none" w:sz="0" w:space="0" w:color="auto"/>
                            <w:right w:val="none" w:sz="0" w:space="0" w:color="auto"/>
                          </w:divBdr>
                          <w:divsChild>
                            <w:div w:id="1426196612">
                              <w:marLeft w:val="0"/>
                              <w:marRight w:val="0"/>
                              <w:marTop w:val="0"/>
                              <w:marBottom w:val="0"/>
                              <w:divBdr>
                                <w:top w:val="none" w:sz="0" w:space="0" w:color="auto"/>
                                <w:left w:val="none" w:sz="0" w:space="0" w:color="auto"/>
                                <w:bottom w:val="none" w:sz="0" w:space="0" w:color="auto"/>
                                <w:right w:val="none" w:sz="0" w:space="0" w:color="auto"/>
                              </w:divBdr>
                              <w:divsChild>
                                <w:div w:id="579216499">
                                  <w:marLeft w:val="0"/>
                                  <w:marRight w:val="0"/>
                                  <w:marTop w:val="0"/>
                                  <w:marBottom w:val="0"/>
                                  <w:divBdr>
                                    <w:top w:val="none" w:sz="0" w:space="0" w:color="auto"/>
                                    <w:left w:val="none" w:sz="0" w:space="0" w:color="auto"/>
                                    <w:bottom w:val="none" w:sz="0" w:space="0" w:color="auto"/>
                                    <w:right w:val="none" w:sz="0" w:space="0" w:color="auto"/>
                                  </w:divBdr>
                                  <w:divsChild>
                                    <w:div w:id="602417299">
                                      <w:marLeft w:val="0"/>
                                      <w:marRight w:val="0"/>
                                      <w:marTop w:val="0"/>
                                      <w:marBottom w:val="360"/>
                                      <w:divBdr>
                                        <w:top w:val="none" w:sz="0" w:space="0" w:color="auto"/>
                                        <w:left w:val="none" w:sz="0" w:space="0" w:color="auto"/>
                                        <w:bottom w:val="none" w:sz="0" w:space="0" w:color="auto"/>
                                        <w:right w:val="none" w:sz="0" w:space="0" w:color="auto"/>
                                      </w:divBdr>
                                      <w:divsChild>
                                        <w:div w:id="996417609">
                                          <w:marLeft w:val="60"/>
                                          <w:marRight w:val="0"/>
                                          <w:marTop w:val="0"/>
                                          <w:marBottom w:val="30"/>
                                          <w:divBdr>
                                            <w:top w:val="none" w:sz="0" w:space="0" w:color="auto"/>
                                            <w:left w:val="none" w:sz="0" w:space="0" w:color="auto"/>
                                            <w:bottom w:val="none" w:sz="0" w:space="0" w:color="auto"/>
                                            <w:right w:val="none" w:sz="0" w:space="0" w:color="auto"/>
                                          </w:divBdr>
                                        </w:div>
                                        <w:div w:id="186599253">
                                          <w:marLeft w:val="0"/>
                                          <w:marRight w:val="0"/>
                                          <w:marTop w:val="0"/>
                                          <w:marBottom w:val="0"/>
                                          <w:divBdr>
                                            <w:top w:val="none" w:sz="0" w:space="0" w:color="auto"/>
                                            <w:left w:val="none" w:sz="0" w:space="0" w:color="auto"/>
                                            <w:bottom w:val="none" w:sz="0" w:space="0" w:color="auto"/>
                                            <w:right w:val="none" w:sz="0" w:space="0" w:color="auto"/>
                                          </w:divBdr>
                                          <w:divsChild>
                                            <w:div w:id="1445806789">
                                              <w:marLeft w:val="0"/>
                                              <w:marRight w:val="0"/>
                                              <w:marTop w:val="0"/>
                                              <w:marBottom w:val="0"/>
                                              <w:divBdr>
                                                <w:top w:val="none" w:sz="0" w:space="0" w:color="auto"/>
                                                <w:left w:val="none" w:sz="0" w:space="0" w:color="auto"/>
                                                <w:bottom w:val="none" w:sz="0" w:space="0" w:color="auto"/>
                                                <w:right w:val="none" w:sz="0" w:space="0" w:color="auto"/>
                                              </w:divBdr>
                                              <w:divsChild>
                                                <w:div w:id="1033917722">
                                                  <w:marLeft w:val="0"/>
                                                  <w:marRight w:val="0"/>
                                                  <w:marTop w:val="0"/>
                                                  <w:marBottom w:val="0"/>
                                                  <w:divBdr>
                                                    <w:top w:val="none" w:sz="0" w:space="0" w:color="auto"/>
                                                    <w:left w:val="none" w:sz="0" w:space="0" w:color="auto"/>
                                                    <w:bottom w:val="none" w:sz="0" w:space="0" w:color="auto"/>
                                                    <w:right w:val="none" w:sz="0" w:space="0" w:color="auto"/>
                                                  </w:divBdr>
                                                  <w:divsChild>
                                                    <w:div w:id="453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337854">
      <w:bodyDiv w:val="1"/>
      <w:marLeft w:val="0"/>
      <w:marRight w:val="0"/>
      <w:marTop w:val="0"/>
      <w:marBottom w:val="0"/>
      <w:divBdr>
        <w:top w:val="none" w:sz="0" w:space="0" w:color="auto"/>
        <w:left w:val="none" w:sz="0" w:space="0" w:color="auto"/>
        <w:bottom w:val="none" w:sz="0" w:space="0" w:color="auto"/>
        <w:right w:val="none" w:sz="0" w:space="0" w:color="auto"/>
      </w:divBdr>
      <w:divsChild>
        <w:div w:id="1676419170">
          <w:marLeft w:val="0"/>
          <w:marRight w:val="0"/>
          <w:marTop w:val="0"/>
          <w:marBottom w:val="0"/>
          <w:divBdr>
            <w:top w:val="none" w:sz="0" w:space="0" w:color="auto"/>
            <w:left w:val="none" w:sz="0" w:space="0" w:color="auto"/>
            <w:bottom w:val="none" w:sz="0" w:space="0" w:color="auto"/>
            <w:right w:val="none" w:sz="0" w:space="0" w:color="auto"/>
          </w:divBdr>
          <w:divsChild>
            <w:div w:id="810295141">
              <w:marLeft w:val="0"/>
              <w:marRight w:val="0"/>
              <w:marTop w:val="0"/>
              <w:marBottom w:val="0"/>
              <w:divBdr>
                <w:top w:val="none" w:sz="0" w:space="0" w:color="auto"/>
                <w:left w:val="none" w:sz="0" w:space="0" w:color="auto"/>
                <w:bottom w:val="none" w:sz="0" w:space="0" w:color="auto"/>
                <w:right w:val="none" w:sz="0" w:space="0" w:color="auto"/>
              </w:divBdr>
              <w:divsChild>
                <w:div w:id="1229920486">
                  <w:marLeft w:val="0"/>
                  <w:marRight w:val="0"/>
                  <w:marTop w:val="0"/>
                  <w:marBottom w:val="360"/>
                  <w:divBdr>
                    <w:top w:val="none" w:sz="0" w:space="0" w:color="auto"/>
                    <w:left w:val="none" w:sz="0" w:space="0" w:color="auto"/>
                    <w:bottom w:val="none" w:sz="0" w:space="0" w:color="auto"/>
                    <w:right w:val="none" w:sz="0" w:space="0" w:color="auto"/>
                  </w:divBdr>
                  <w:divsChild>
                    <w:div w:id="1950233072">
                      <w:marLeft w:val="150"/>
                      <w:marRight w:val="150"/>
                      <w:marTop w:val="0"/>
                      <w:marBottom w:val="0"/>
                      <w:divBdr>
                        <w:top w:val="none" w:sz="0" w:space="0" w:color="auto"/>
                        <w:left w:val="none" w:sz="0" w:space="0" w:color="auto"/>
                        <w:bottom w:val="none" w:sz="0" w:space="0" w:color="auto"/>
                        <w:right w:val="none" w:sz="0" w:space="0" w:color="auto"/>
                      </w:divBdr>
                      <w:divsChild>
                        <w:div w:id="1018196813">
                          <w:marLeft w:val="0"/>
                          <w:marRight w:val="0"/>
                          <w:marTop w:val="0"/>
                          <w:marBottom w:val="0"/>
                          <w:divBdr>
                            <w:top w:val="none" w:sz="0" w:space="0" w:color="auto"/>
                            <w:left w:val="none" w:sz="0" w:space="0" w:color="auto"/>
                            <w:bottom w:val="none" w:sz="0" w:space="0" w:color="auto"/>
                            <w:right w:val="none" w:sz="0" w:space="0" w:color="auto"/>
                          </w:divBdr>
                          <w:divsChild>
                            <w:div w:id="1288466538">
                              <w:marLeft w:val="0"/>
                              <w:marRight w:val="0"/>
                              <w:marTop w:val="0"/>
                              <w:marBottom w:val="0"/>
                              <w:divBdr>
                                <w:top w:val="none" w:sz="0" w:space="0" w:color="auto"/>
                                <w:left w:val="none" w:sz="0" w:space="0" w:color="auto"/>
                                <w:bottom w:val="none" w:sz="0" w:space="0" w:color="auto"/>
                                <w:right w:val="none" w:sz="0" w:space="0" w:color="auto"/>
                              </w:divBdr>
                              <w:divsChild>
                                <w:div w:id="785269019">
                                  <w:marLeft w:val="0"/>
                                  <w:marRight w:val="0"/>
                                  <w:marTop w:val="0"/>
                                  <w:marBottom w:val="0"/>
                                  <w:divBdr>
                                    <w:top w:val="none" w:sz="0" w:space="0" w:color="auto"/>
                                    <w:left w:val="none" w:sz="0" w:space="0" w:color="auto"/>
                                    <w:bottom w:val="none" w:sz="0" w:space="0" w:color="auto"/>
                                    <w:right w:val="none" w:sz="0" w:space="0" w:color="auto"/>
                                  </w:divBdr>
                                  <w:divsChild>
                                    <w:div w:id="1389301232">
                                      <w:marLeft w:val="0"/>
                                      <w:marRight w:val="0"/>
                                      <w:marTop w:val="0"/>
                                      <w:marBottom w:val="360"/>
                                      <w:divBdr>
                                        <w:top w:val="none" w:sz="0" w:space="0" w:color="auto"/>
                                        <w:left w:val="none" w:sz="0" w:space="0" w:color="auto"/>
                                        <w:bottom w:val="none" w:sz="0" w:space="0" w:color="auto"/>
                                        <w:right w:val="none" w:sz="0" w:space="0" w:color="auto"/>
                                      </w:divBdr>
                                      <w:divsChild>
                                        <w:div w:id="1399329856">
                                          <w:marLeft w:val="60"/>
                                          <w:marRight w:val="0"/>
                                          <w:marTop w:val="0"/>
                                          <w:marBottom w:val="30"/>
                                          <w:divBdr>
                                            <w:top w:val="none" w:sz="0" w:space="0" w:color="auto"/>
                                            <w:left w:val="none" w:sz="0" w:space="0" w:color="auto"/>
                                            <w:bottom w:val="none" w:sz="0" w:space="0" w:color="auto"/>
                                            <w:right w:val="none" w:sz="0" w:space="0" w:color="auto"/>
                                          </w:divBdr>
                                        </w:div>
                                        <w:div w:id="246310167">
                                          <w:marLeft w:val="0"/>
                                          <w:marRight w:val="0"/>
                                          <w:marTop w:val="0"/>
                                          <w:marBottom w:val="0"/>
                                          <w:divBdr>
                                            <w:top w:val="none" w:sz="0" w:space="0" w:color="auto"/>
                                            <w:left w:val="none" w:sz="0" w:space="0" w:color="auto"/>
                                            <w:bottom w:val="none" w:sz="0" w:space="0" w:color="auto"/>
                                            <w:right w:val="none" w:sz="0" w:space="0" w:color="auto"/>
                                          </w:divBdr>
                                          <w:divsChild>
                                            <w:div w:id="122037684">
                                              <w:marLeft w:val="0"/>
                                              <w:marRight w:val="0"/>
                                              <w:marTop w:val="0"/>
                                              <w:marBottom w:val="0"/>
                                              <w:divBdr>
                                                <w:top w:val="none" w:sz="0" w:space="0" w:color="auto"/>
                                                <w:left w:val="none" w:sz="0" w:space="0" w:color="auto"/>
                                                <w:bottom w:val="none" w:sz="0" w:space="0" w:color="auto"/>
                                                <w:right w:val="none" w:sz="0" w:space="0" w:color="auto"/>
                                              </w:divBdr>
                                              <w:divsChild>
                                                <w:div w:id="462969055">
                                                  <w:marLeft w:val="0"/>
                                                  <w:marRight w:val="0"/>
                                                  <w:marTop w:val="0"/>
                                                  <w:marBottom w:val="0"/>
                                                  <w:divBdr>
                                                    <w:top w:val="none" w:sz="0" w:space="0" w:color="auto"/>
                                                    <w:left w:val="none" w:sz="0" w:space="0" w:color="auto"/>
                                                    <w:bottom w:val="none" w:sz="0" w:space="0" w:color="auto"/>
                                                    <w:right w:val="none" w:sz="0" w:space="0" w:color="auto"/>
                                                  </w:divBdr>
                                                  <w:divsChild>
                                                    <w:div w:id="17602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1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Оксана</dc:creator>
  <cp:lastModifiedBy>801542</cp:lastModifiedBy>
  <cp:revision>3</cp:revision>
  <cp:lastPrinted>2016-12-11T09:34:00Z</cp:lastPrinted>
  <dcterms:created xsi:type="dcterms:W3CDTF">2017-04-22T12:35:00Z</dcterms:created>
  <dcterms:modified xsi:type="dcterms:W3CDTF">2018-02-14T08:13:00Z</dcterms:modified>
</cp:coreProperties>
</file>