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02" w:rsidRDefault="007B5802" w:rsidP="007B5802">
      <w:pPr>
        <w:pStyle w:val="c12"/>
        <w:shd w:val="clear" w:color="auto" w:fill="FFFFFF"/>
        <w:spacing w:before="0" w:beforeAutospacing="0" w:after="0" w:afterAutospacing="0"/>
        <w:ind w:left="360" w:righ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 «Зимние забавы и безопасность»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Мы, взрослые, должны не просто оградить ребенка от опасностей, которые встречаются в зимнее время года, а подготовить  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rStyle w:val="c0"/>
          <w:color w:val="000000"/>
          <w:sz w:val="28"/>
          <w:szCs w:val="28"/>
        </w:rPr>
        <w:t>простые</w:t>
      </w:r>
      <w:proofErr w:type="gramEnd"/>
      <w:r>
        <w:rPr>
          <w:rStyle w:val="c0"/>
          <w:color w:val="000000"/>
          <w:sz w:val="28"/>
          <w:szCs w:val="28"/>
        </w:rPr>
        <w:t xml:space="preserve"> и, казалось бы, само собой разумеющиеся правила.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«Одежда для зимней прогулки»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 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u w:val="single"/>
        </w:rPr>
        <w:t>«Зимние забавы и безопасность»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у каждой зимней забавы есть и свои особенности, свои правила безопасности.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«Катание на лыжах»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</w:t>
      </w:r>
      <w:r>
        <w:rPr>
          <w:rStyle w:val="c0"/>
          <w:color w:val="000000"/>
          <w:sz w:val="28"/>
          <w:szCs w:val="28"/>
        </w:rPr>
        <w:lastRenderedPageBreak/>
        <w:t>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 «Катание на санках, ледянках»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Для прогулки на санках ребенка надо одеть </w:t>
      </w:r>
      <w:proofErr w:type="gramStart"/>
      <w:r>
        <w:rPr>
          <w:rStyle w:val="c0"/>
          <w:color w:val="000000"/>
          <w:sz w:val="28"/>
          <w:szCs w:val="28"/>
        </w:rPr>
        <w:t>потеплее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Кататься на санках с горки нежелательно, лучше на ледянках.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3. Объясните ребенку заранее, что на горке надо соблюдать дисциплину и последовательность.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Нельзя разрешать ребенку кататься на санках, лежа на животе, он может повредить зубы или голову.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Кататься на санках стоя нельзя! Опасно привязывать санки друг к другу.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 «Игры около дома»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что таит в нем пушистый снежок:  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игре в снежки расскажите ребенку, что кидаться  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«Опасности, подстерегающие нас зимой»: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сосульки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гололед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мороз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тонкий лед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«Осторожно, сосульки!»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rPr>
          <w:rStyle w:val="c0"/>
          <w:color w:val="000000"/>
          <w:sz w:val="28"/>
          <w:szCs w:val="28"/>
        </w:rPr>
        <w:t>обходить</w:t>
      </w:r>
      <w:proofErr w:type="gramEnd"/>
      <w:r>
        <w:rPr>
          <w:rStyle w:val="c0"/>
          <w:color w:val="000000"/>
          <w:sz w:val="28"/>
          <w:szCs w:val="28"/>
        </w:rPr>
        <w:t xml:space="preserve">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«Осторожно, гололед!»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«Осторожно, мороз!»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Сократите или вовсе исключите прогулку с детьми  в морозные дни: высока вероятность обморожения.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«Осторожно, тонкий лед!»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выходите с ребенком  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7B5802" w:rsidRDefault="007B5802" w:rsidP="007B58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2A5CE2" w:rsidRDefault="002A5CE2"/>
    <w:sectPr w:rsidR="002A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B5802"/>
    <w:rsid w:val="002A5CE2"/>
    <w:rsid w:val="007B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B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B5802"/>
  </w:style>
  <w:style w:type="paragraph" w:customStyle="1" w:styleId="c1">
    <w:name w:val="c1"/>
    <w:basedOn w:val="a"/>
    <w:rsid w:val="007B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2019-01-29T11:33:00Z</dcterms:created>
  <dcterms:modified xsi:type="dcterms:W3CDTF">2019-01-29T11:33:00Z</dcterms:modified>
</cp:coreProperties>
</file>