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A" w:rsidRDefault="00B469C8">
      <w:pPr>
        <w:rPr>
          <w:sz w:val="2"/>
          <w:szCs w:val="2"/>
        </w:rPr>
        <w:sectPr w:rsidR="00AC75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099300" cy="9766300"/>
            <wp:effectExtent l="19050" t="0" r="6350" b="0"/>
            <wp:docPr id="1" name="Рисунок 0" descr="положение о мед.кабин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мед.кабинете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CA" w:rsidRDefault="00B12F41">
      <w:pPr>
        <w:pStyle w:val="Bodytext20"/>
        <w:framePr w:w="9425" w:h="14539" w:hRule="exact" w:wrap="none" w:vAnchor="page" w:hAnchor="page" w:x="1429" w:y="441"/>
        <w:shd w:val="clear" w:color="auto" w:fill="auto"/>
        <w:tabs>
          <w:tab w:val="left" w:pos="1341"/>
        </w:tabs>
        <w:spacing w:before="0" w:after="335" w:line="324" w:lineRule="exact"/>
        <w:jc w:val="both"/>
      </w:pPr>
      <w:r>
        <w:lastRenderedPageBreak/>
        <w:t>законодательством Российской Федерации в области охраны здоровья граждан, Уставом и правилами внутреннего трудового распорядка ДОУ.</w:t>
      </w:r>
    </w:p>
    <w:p w:rsidR="00AC75CA" w:rsidRDefault="00B12F41">
      <w:pPr>
        <w:pStyle w:val="Heading10"/>
        <w:framePr w:w="9425" w:h="14539" w:hRule="exact" w:wrap="none" w:vAnchor="page" w:hAnchor="page" w:x="1429" w:y="441"/>
        <w:numPr>
          <w:ilvl w:val="0"/>
          <w:numId w:val="1"/>
        </w:numPr>
        <w:shd w:val="clear" w:color="auto" w:fill="auto"/>
        <w:tabs>
          <w:tab w:val="left" w:pos="3215"/>
        </w:tabs>
        <w:spacing w:before="0" w:after="306" w:line="280" w:lineRule="exact"/>
        <w:ind w:left="2840" w:firstLine="0"/>
        <w:jc w:val="both"/>
      </w:pPr>
      <w:bookmarkStart w:id="0" w:name="bookmark2"/>
      <w:r>
        <w:t>ОСНОВНЫЕ ЦЕЛИ И ЗАДАЧИ</w:t>
      </w:r>
      <w:bookmarkEnd w:id="0"/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320" w:lineRule="exact"/>
        <w:ind w:firstLine="760"/>
        <w:jc w:val="both"/>
      </w:pPr>
      <w:r>
        <w:t>Целями деятельности медицинского кабинета являются оказание медицинских услуг и проведение оздоровительных и профилактических мероприятий для детей в возрасте с 1 года до 7 лет из числа воспитанников ДОУ.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1"/>
          <w:numId w:val="1"/>
        </w:numPr>
        <w:shd w:val="clear" w:color="auto" w:fill="auto"/>
        <w:tabs>
          <w:tab w:val="left" w:pos="1283"/>
        </w:tabs>
        <w:spacing w:before="0" w:line="320" w:lineRule="exact"/>
        <w:ind w:firstLine="760"/>
        <w:jc w:val="both"/>
      </w:pPr>
      <w:r>
        <w:t>В соответствии с целями деятельности, персонал медицинского кабинета решает следующие задачи: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0"/>
          <w:numId w:val="2"/>
        </w:numPr>
        <w:shd w:val="clear" w:color="auto" w:fill="auto"/>
        <w:tabs>
          <w:tab w:val="left" w:pos="257"/>
        </w:tabs>
        <w:spacing w:before="0" w:line="320" w:lineRule="exact"/>
        <w:jc w:val="both"/>
      </w:pPr>
      <w:r>
        <w:t>охрана жизни и укрепление здоровья детей;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0"/>
          <w:numId w:val="2"/>
        </w:numPr>
        <w:shd w:val="clear" w:color="auto" w:fill="auto"/>
        <w:tabs>
          <w:tab w:val="left" w:pos="257"/>
        </w:tabs>
        <w:spacing w:before="0" w:line="320" w:lineRule="exact"/>
        <w:jc w:val="both"/>
      </w:pPr>
      <w:r>
        <w:t>проведение лечебно-профилактических мероприятий,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0"/>
          <w:numId w:val="2"/>
        </w:numPr>
        <w:shd w:val="clear" w:color="auto" w:fill="auto"/>
        <w:tabs>
          <w:tab w:val="left" w:pos="257"/>
        </w:tabs>
        <w:spacing w:before="0" w:line="320" w:lineRule="exact"/>
        <w:jc w:val="both"/>
      </w:pPr>
      <w:r>
        <w:t>обеспечение соблюдения санитарно-гигиенических норм в деятельности</w:t>
      </w:r>
    </w:p>
    <w:p w:rsidR="00E76956" w:rsidRDefault="00B12F41" w:rsidP="00E76956">
      <w:pPr>
        <w:pStyle w:val="Bodytext20"/>
        <w:framePr w:w="9425" w:h="14539" w:hRule="exact" w:wrap="none" w:vAnchor="page" w:hAnchor="page" w:x="1429" w:y="441"/>
        <w:shd w:val="clear" w:color="auto" w:fill="auto"/>
        <w:tabs>
          <w:tab w:val="left" w:pos="7333"/>
        </w:tabs>
        <w:spacing w:before="0" w:line="320" w:lineRule="exact"/>
        <w:jc w:val="both"/>
        <w:rPr>
          <w:vertAlign w:val="superscript"/>
          <w:lang w:eastAsia="en-US" w:bidi="en-US"/>
        </w:rPr>
      </w:pPr>
      <w:r>
        <w:t>ДОУ;</w:t>
      </w:r>
      <w:r>
        <w:tab/>
      </w:r>
    </w:p>
    <w:p w:rsidR="00AC75CA" w:rsidRDefault="00E76956" w:rsidP="00E76956">
      <w:pPr>
        <w:pStyle w:val="Bodytext20"/>
        <w:framePr w:w="9425" w:h="14539" w:hRule="exact" w:wrap="none" w:vAnchor="page" w:hAnchor="page" w:x="1429" w:y="441"/>
        <w:shd w:val="clear" w:color="auto" w:fill="auto"/>
        <w:tabs>
          <w:tab w:val="left" w:pos="7333"/>
        </w:tabs>
        <w:spacing w:before="0" w:line="320" w:lineRule="exact"/>
        <w:jc w:val="both"/>
      </w:pPr>
      <w:r>
        <w:rPr>
          <w:vertAlign w:val="superscript"/>
          <w:lang w:eastAsia="en-US" w:bidi="en-US"/>
        </w:rPr>
        <w:t xml:space="preserve">- </w:t>
      </w:r>
      <w:r w:rsidR="00B12F41">
        <w:t>соблюдение режима и качества питания воспитанников;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0"/>
          <w:numId w:val="2"/>
        </w:numPr>
        <w:shd w:val="clear" w:color="auto" w:fill="auto"/>
        <w:tabs>
          <w:tab w:val="left" w:pos="257"/>
        </w:tabs>
        <w:spacing w:before="0" w:line="320" w:lineRule="exact"/>
        <w:jc w:val="both"/>
      </w:pPr>
      <w:r>
        <w:t>взаимодействие с семьей и педагогическими работниками ДОУ в целях обеспечения физического развития ребенка.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1"/>
          <w:numId w:val="1"/>
        </w:numPr>
        <w:shd w:val="clear" w:color="auto" w:fill="auto"/>
        <w:tabs>
          <w:tab w:val="left" w:pos="1293"/>
        </w:tabs>
        <w:spacing w:before="0" w:line="320" w:lineRule="exact"/>
        <w:ind w:firstLine="760"/>
        <w:jc w:val="both"/>
      </w:pPr>
      <w:r>
        <w:t>Деятельность медицинского кабинета основывается на принципах уважения человеческого достоинства воспитанников, педагогических работников. Применение методов физического и психического насилия по отношению воспитанникам не допускается.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1"/>
          <w:numId w:val="1"/>
        </w:numPr>
        <w:shd w:val="clear" w:color="auto" w:fill="auto"/>
        <w:tabs>
          <w:tab w:val="left" w:pos="1531"/>
        </w:tabs>
        <w:spacing w:before="0" w:after="332" w:line="320" w:lineRule="exact"/>
        <w:ind w:firstLine="760"/>
        <w:jc w:val="both"/>
      </w:pPr>
      <w:r>
        <w:t>Работники медицинского кабинета несут в установленном законодательством Российской Федерации порядке ответственность за невыполнение функций, определённых должностными обязанностями; реализацию не в полном объёме медицинских услуг; за качество медицинских услуг; за несоответствие применяемых форм, методов и средств в организации медицинской деятельности возрастным, психофизиологическим особенностям детей; жизнь и здоровье детей во время образовательного процесса.</w:t>
      </w:r>
    </w:p>
    <w:p w:rsidR="00AC75CA" w:rsidRDefault="00B12F41">
      <w:pPr>
        <w:pStyle w:val="Heading10"/>
        <w:framePr w:w="9425" w:h="14539" w:hRule="exact" w:wrap="none" w:vAnchor="page" w:hAnchor="page" w:x="1429" w:y="441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306" w:line="280" w:lineRule="exact"/>
        <w:ind w:left="520" w:firstLine="0"/>
        <w:jc w:val="both"/>
      </w:pPr>
      <w:bookmarkStart w:id="1" w:name="bookmark3"/>
      <w:r>
        <w:t>ФУНКЦИИ СОТРУДНИКОВ МЕДИЦИНСКОГО КАБИНЕТА</w:t>
      </w:r>
      <w:bookmarkEnd w:id="1"/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1"/>
          <w:numId w:val="1"/>
        </w:numPr>
        <w:shd w:val="clear" w:color="auto" w:fill="auto"/>
        <w:tabs>
          <w:tab w:val="left" w:pos="1283"/>
        </w:tabs>
        <w:spacing w:before="0" w:line="320" w:lineRule="exact"/>
        <w:ind w:firstLine="760"/>
        <w:jc w:val="both"/>
      </w:pPr>
      <w:r>
        <w:t>В соответствии с возложенными целями и задачами, сотрудники медицинского кабинета (старшая медицинская сестра, медицинская сестра) осуществляют следующие основные функции: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2"/>
          <w:numId w:val="1"/>
        </w:numPr>
        <w:shd w:val="clear" w:color="auto" w:fill="auto"/>
        <w:tabs>
          <w:tab w:val="left" w:pos="1549"/>
        </w:tabs>
        <w:spacing w:before="0" w:line="320" w:lineRule="exact"/>
        <w:ind w:firstLine="760"/>
        <w:jc w:val="both"/>
      </w:pPr>
      <w:r>
        <w:t>Осмотр детей, работа с медицинской документацией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1"/>
          <w:numId w:val="1"/>
        </w:numPr>
        <w:shd w:val="clear" w:color="auto" w:fill="auto"/>
        <w:tabs>
          <w:tab w:val="left" w:pos="1466"/>
          <w:tab w:val="left" w:pos="1531"/>
        </w:tabs>
        <w:spacing w:before="0" w:line="320" w:lineRule="exact"/>
        <w:ind w:firstLine="760"/>
        <w:jc w:val="both"/>
      </w:pPr>
      <w:r>
        <w:t>Функции сотрудников медицинского кабинета: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320" w:lineRule="exact"/>
        <w:ind w:firstLine="760"/>
        <w:jc w:val="both"/>
      </w:pPr>
      <w:r>
        <w:t>Обеспечивают выполнение мероприятий по охране жизни и здоровья детей в ДОУ.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320" w:lineRule="exact"/>
        <w:ind w:firstLine="760"/>
        <w:jc w:val="both"/>
      </w:pPr>
      <w:r>
        <w:t>Соблюдают правила и нормы охраны труда, техники безопасности и противопожарной безопасности.</w:t>
      </w:r>
    </w:p>
    <w:p w:rsidR="00AC75CA" w:rsidRDefault="00B12F41">
      <w:pPr>
        <w:pStyle w:val="Bodytext20"/>
        <w:framePr w:w="9425" w:h="14539" w:hRule="exact" w:wrap="none" w:vAnchor="page" w:hAnchor="page" w:x="1429" w:y="44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320" w:lineRule="exact"/>
        <w:ind w:firstLine="760"/>
        <w:jc w:val="both"/>
      </w:pPr>
      <w:r>
        <w:t>Осуществляют контроль над соблюдением санитарно- гигиенического и санитарно-эпидемиологического режимов во всех помещениях ДОУ.</w:t>
      </w:r>
    </w:p>
    <w:p w:rsidR="00AC75CA" w:rsidRDefault="00B12F41">
      <w:pPr>
        <w:pStyle w:val="Headerorfooter0"/>
        <w:framePr w:wrap="none" w:vAnchor="page" w:hAnchor="page" w:x="10702" w:y="15125"/>
        <w:shd w:val="clear" w:color="auto" w:fill="auto"/>
        <w:spacing w:line="190" w:lineRule="exact"/>
        <w:jc w:val="left"/>
      </w:pPr>
      <w:r>
        <w:t>2</w:t>
      </w:r>
    </w:p>
    <w:p w:rsidR="00AC75CA" w:rsidRDefault="00AC75CA">
      <w:pPr>
        <w:rPr>
          <w:sz w:val="2"/>
          <w:szCs w:val="2"/>
        </w:rPr>
        <w:sectPr w:rsidR="00AC75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2"/>
          <w:numId w:val="1"/>
        </w:numPr>
        <w:shd w:val="clear" w:color="auto" w:fill="auto"/>
        <w:tabs>
          <w:tab w:val="left" w:pos="1556"/>
        </w:tabs>
        <w:spacing w:before="0" w:line="320" w:lineRule="exact"/>
        <w:ind w:firstLine="760"/>
        <w:jc w:val="both"/>
      </w:pPr>
      <w:r>
        <w:lastRenderedPageBreak/>
        <w:t>Выводят заболевших и оказывает первую медицинскую помощь детям и сотрудникам ДОУ.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2"/>
          <w:numId w:val="1"/>
        </w:numPr>
        <w:shd w:val="clear" w:color="auto" w:fill="auto"/>
        <w:tabs>
          <w:tab w:val="left" w:pos="1728"/>
        </w:tabs>
        <w:spacing w:before="0" w:line="320" w:lineRule="exact"/>
        <w:ind w:firstLine="760"/>
        <w:jc w:val="both"/>
      </w:pPr>
      <w:r>
        <w:t>Ежемесячно проводят учет часто болеющих детей, инфекционных заболеваний, травматизма.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2"/>
          <w:numId w:val="1"/>
        </w:numPr>
        <w:shd w:val="clear" w:color="auto" w:fill="auto"/>
        <w:tabs>
          <w:tab w:val="left" w:pos="1556"/>
        </w:tabs>
        <w:spacing w:before="0" w:line="320" w:lineRule="exact"/>
        <w:ind w:firstLine="760"/>
        <w:jc w:val="both"/>
      </w:pPr>
      <w:r>
        <w:t>Распределяют детей по медицинским группам для занятий физической культурой. Осуществляют медико-педагогический контроль над организацией двигательного режима в учреждении, методикой проведения утренней гимнастики и физических занятий и их воздействием на детский организм.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2"/>
          <w:numId w:val="1"/>
        </w:numPr>
        <w:shd w:val="clear" w:color="auto" w:fill="auto"/>
        <w:tabs>
          <w:tab w:val="left" w:pos="1556"/>
        </w:tabs>
        <w:spacing w:before="0" w:line="320" w:lineRule="exact"/>
        <w:ind w:firstLine="760"/>
        <w:jc w:val="both"/>
      </w:pPr>
      <w:r>
        <w:t>Контролируют проведение закаливающих мероприятий.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2"/>
          <w:numId w:val="1"/>
        </w:numPr>
        <w:shd w:val="clear" w:color="auto" w:fill="auto"/>
        <w:tabs>
          <w:tab w:val="left" w:pos="1556"/>
        </w:tabs>
        <w:spacing w:before="0" w:line="320" w:lineRule="exact"/>
        <w:ind w:firstLine="760"/>
      </w:pPr>
      <w:r>
        <w:t>Обеспечивают регулярное наблюдение за диспансерной группой больных и их оздоровлением.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2"/>
          <w:numId w:val="1"/>
        </w:numPr>
        <w:shd w:val="clear" w:color="auto" w:fill="auto"/>
        <w:tabs>
          <w:tab w:val="left" w:pos="1556"/>
        </w:tabs>
        <w:spacing w:before="0" w:line="320" w:lineRule="exact"/>
        <w:ind w:firstLine="760"/>
        <w:jc w:val="both"/>
      </w:pPr>
      <w:r>
        <w:t>Доводят до сведения руководителя результаты о состояния здоровья воспитанников, их заболеваемости, мероприятиях, направленных на укрепление их здоровья.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2"/>
          <w:numId w:val="1"/>
        </w:numPr>
        <w:shd w:val="clear" w:color="auto" w:fill="auto"/>
        <w:tabs>
          <w:tab w:val="left" w:pos="1728"/>
        </w:tabs>
        <w:spacing w:before="0" w:line="320" w:lineRule="exact"/>
        <w:ind w:firstLine="760"/>
        <w:jc w:val="both"/>
      </w:pPr>
      <w:r>
        <w:t>Проводят работу по профилактике травматизма, учету и анализу всех случаев травм.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3"/>
        </w:numPr>
        <w:shd w:val="clear" w:color="auto" w:fill="auto"/>
        <w:tabs>
          <w:tab w:val="left" w:pos="1728"/>
        </w:tabs>
        <w:spacing w:before="0" w:line="320" w:lineRule="exact"/>
        <w:ind w:firstLine="760"/>
        <w:jc w:val="both"/>
      </w:pPr>
      <w:r>
        <w:t>Оказывают доврачебную медицинскую помощь нуждающимся.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3"/>
        </w:numPr>
        <w:shd w:val="clear" w:color="auto" w:fill="auto"/>
        <w:tabs>
          <w:tab w:val="left" w:pos="1694"/>
        </w:tabs>
        <w:spacing w:before="0" w:line="320" w:lineRule="exact"/>
        <w:ind w:firstLine="760"/>
        <w:jc w:val="both"/>
      </w:pPr>
      <w:r>
        <w:t>Контролируют летнюю оздоровительную работу с детьми.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3"/>
        </w:numPr>
        <w:shd w:val="clear" w:color="auto" w:fill="auto"/>
        <w:tabs>
          <w:tab w:val="left" w:pos="1643"/>
        </w:tabs>
        <w:spacing w:before="0" w:line="320" w:lineRule="exact"/>
        <w:ind w:firstLine="760"/>
        <w:jc w:val="both"/>
      </w:pPr>
      <w:r>
        <w:t>Готовят заявки на приобретение необходимых медикаментов, дезинфицирующих средств, медицинского инструмента и оборудования, отвечает за их правильное хранение и учёт.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3"/>
        </w:numPr>
        <w:shd w:val="clear" w:color="auto" w:fill="auto"/>
        <w:tabs>
          <w:tab w:val="left" w:pos="1728"/>
        </w:tabs>
        <w:spacing w:before="0" w:line="320" w:lineRule="exact"/>
        <w:ind w:firstLine="760"/>
        <w:jc w:val="both"/>
      </w:pPr>
      <w:r>
        <w:t>Пл</w:t>
      </w:r>
      <w:r w:rsidR="00E5403D">
        <w:t>анируют вакцинации и контролирую</w:t>
      </w:r>
      <w:r>
        <w:t>т</w:t>
      </w:r>
      <w:r w:rsidR="00E5403D">
        <w:t xml:space="preserve"> состояние здоровья детей, делаю</w:t>
      </w:r>
      <w:r>
        <w:t>т анализ заболеваемости.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3"/>
        </w:numPr>
        <w:shd w:val="clear" w:color="auto" w:fill="auto"/>
        <w:tabs>
          <w:tab w:val="left" w:pos="1984"/>
          <w:tab w:val="left" w:pos="7335"/>
        </w:tabs>
        <w:spacing w:before="0" w:line="320" w:lineRule="exact"/>
        <w:ind w:firstLine="760"/>
        <w:jc w:val="both"/>
      </w:pPr>
      <w:r>
        <w:t>Проводят сан</w:t>
      </w:r>
      <w:r w:rsidR="00E5403D">
        <w:t xml:space="preserve">итарно-просветительную </w:t>
      </w:r>
      <w:r>
        <w:t>работу среди</w:t>
      </w:r>
    </w:p>
    <w:p w:rsidR="00AC75CA" w:rsidRDefault="00B12F41">
      <w:pPr>
        <w:pStyle w:val="Bodytext20"/>
        <w:framePr w:w="9468" w:h="14552" w:hRule="exact" w:wrap="none" w:vAnchor="page" w:hAnchor="page" w:x="1630" w:y="523"/>
        <w:shd w:val="clear" w:color="auto" w:fill="auto"/>
        <w:spacing w:before="0" w:line="320" w:lineRule="exact"/>
        <w:jc w:val="both"/>
      </w:pPr>
      <w:r>
        <w:t>сотрудников и родителей по гигиеническому воспитанию, формированию навыков здорового образа жизни, профилактике инфекционных заболеваний.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3"/>
        </w:numPr>
        <w:shd w:val="clear" w:color="auto" w:fill="auto"/>
        <w:tabs>
          <w:tab w:val="left" w:pos="1643"/>
        </w:tabs>
        <w:spacing w:before="0" w:line="320" w:lineRule="exact"/>
        <w:ind w:firstLine="760"/>
        <w:jc w:val="both"/>
      </w:pPr>
      <w:r>
        <w:t>В части осуществления контроля за работой пищеблока и его персонала сотрудники медицинского кабинета: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320" w:lineRule="exact"/>
        <w:jc w:val="both"/>
      </w:pPr>
      <w:r>
        <w:t>контролируют соблюдение санитарно-гигиенических правил;</w:t>
      </w:r>
    </w:p>
    <w:p w:rsidR="00AC75CA" w:rsidRDefault="00B12F41">
      <w:pPr>
        <w:pStyle w:val="Bodytext20"/>
        <w:framePr w:w="9468" w:h="14552" w:hRule="exact" w:wrap="none" w:vAnchor="page" w:hAnchor="page" w:x="1630" w:y="523"/>
        <w:shd w:val="clear" w:color="auto" w:fill="auto"/>
        <w:tabs>
          <w:tab w:val="left" w:pos="7335"/>
        </w:tabs>
        <w:spacing w:before="0" w:line="320" w:lineRule="exact"/>
        <w:ind w:left="540"/>
        <w:jc w:val="both"/>
      </w:pPr>
      <w:r>
        <w:t>контроли</w:t>
      </w:r>
      <w:r w:rsidR="00E5403D">
        <w:t xml:space="preserve">руют процесс приготовления пищи </w:t>
      </w:r>
      <w:r>
        <w:t>и соблюдение</w:t>
      </w:r>
    </w:p>
    <w:p w:rsidR="00AC75CA" w:rsidRDefault="00B12F41">
      <w:pPr>
        <w:pStyle w:val="Bodytext20"/>
        <w:framePr w:w="9468" w:h="14552" w:hRule="exact" w:wrap="none" w:vAnchor="page" w:hAnchor="page" w:x="1630" w:y="523"/>
        <w:shd w:val="clear" w:color="auto" w:fill="auto"/>
        <w:spacing w:before="0" w:line="320" w:lineRule="exact"/>
        <w:jc w:val="both"/>
      </w:pPr>
      <w:r>
        <w:t>технологического процесса;</w:t>
      </w:r>
    </w:p>
    <w:p w:rsidR="00AC75CA" w:rsidRDefault="00B12F41">
      <w:pPr>
        <w:pStyle w:val="Bodytext20"/>
        <w:framePr w:w="9468" w:h="14552" w:hRule="exact" w:wrap="none" w:vAnchor="page" w:hAnchor="page" w:x="1630" w:y="523"/>
        <w:shd w:val="clear" w:color="auto" w:fill="auto"/>
        <w:spacing w:before="0" w:line="320" w:lineRule="exact"/>
        <w:ind w:firstLine="540"/>
      </w:pPr>
      <w:r>
        <w:t>осуществляют контроль за санитарным состоянием пищеблока соблюдением личной гигиены его работниками;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320" w:lineRule="exact"/>
        <w:jc w:val="both"/>
      </w:pPr>
      <w:r>
        <w:t>контролируют качество продуктов при их поступлении, хранения и реализации;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320" w:lineRule="exact"/>
        <w:jc w:val="both"/>
      </w:pPr>
      <w:r>
        <w:t>контролируют проведение С - витаминизации готовой пищи, осуществляют контроль за 48-часовой пробой, несут ответственность за проведение витаминизации блюд;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320" w:lineRule="exact"/>
        <w:jc w:val="both"/>
      </w:pPr>
      <w:r>
        <w:t>ежедневно составляют меню на следующий день, соблюдая нормы согласно 10-дневному меню;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320" w:lineRule="exact"/>
        <w:jc w:val="both"/>
      </w:pPr>
      <w:r>
        <w:t>ведут картотеку блюд;</w:t>
      </w:r>
    </w:p>
    <w:p w:rsidR="00AC75CA" w:rsidRDefault="00B12F41">
      <w:pPr>
        <w:pStyle w:val="Bodytext20"/>
        <w:framePr w:w="9468" w:h="14552" w:hRule="exact" w:wrap="none" w:vAnchor="page" w:hAnchor="page" w:x="1630" w:y="523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320" w:lineRule="exact"/>
        <w:jc w:val="both"/>
      </w:pPr>
      <w:r>
        <w:t>контролируют правильность закладки продуктов и выхода блюд, отпуск продуктов и блюд из кухни в группы строго по режиму и нормам;</w:t>
      </w:r>
    </w:p>
    <w:p w:rsidR="00AC75CA" w:rsidRDefault="00B12F41">
      <w:pPr>
        <w:pStyle w:val="Bodytext20"/>
        <w:framePr w:w="9468" w:h="341" w:hRule="exact" w:wrap="none" w:vAnchor="page" w:hAnchor="page" w:x="1630" w:y="15117"/>
        <w:shd w:val="clear" w:color="auto" w:fill="auto"/>
        <w:spacing w:before="0" w:line="280" w:lineRule="exact"/>
        <w:jc w:val="right"/>
      </w:pPr>
      <w:r>
        <w:t>з</w:t>
      </w:r>
    </w:p>
    <w:p w:rsidR="00AC75CA" w:rsidRDefault="00AC75CA">
      <w:pPr>
        <w:rPr>
          <w:sz w:val="2"/>
          <w:szCs w:val="2"/>
        </w:rPr>
        <w:sectPr w:rsidR="00AC75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5CA" w:rsidRDefault="00B12F41">
      <w:pPr>
        <w:pStyle w:val="Bodytext20"/>
        <w:framePr w:w="9421" w:h="14228" w:hRule="exact" w:wrap="none" w:vAnchor="page" w:hAnchor="page" w:x="1639" w:y="508"/>
        <w:shd w:val="clear" w:color="auto" w:fill="auto"/>
        <w:spacing w:before="0" w:line="320" w:lineRule="exact"/>
        <w:jc w:val="both"/>
      </w:pPr>
      <w:r w:rsidRPr="009F5B54">
        <w:rPr>
          <w:lang w:eastAsia="en-US" w:bidi="en-US"/>
        </w:rPr>
        <w:lastRenderedPageBreak/>
        <w:t xml:space="preserve">- </w:t>
      </w:r>
      <w:r>
        <w:t>снимают пробу с пищи перед раздачей ее на группы с отметкой результатов в журнале «Бракераж готовой продукции»</w:t>
      </w:r>
    </w:p>
    <w:p w:rsidR="00AC75CA" w:rsidRDefault="00B12F41">
      <w:pPr>
        <w:pStyle w:val="Bodytext20"/>
        <w:framePr w:w="9421" w:h="14228" w:hRule="exact" w:wrap="none" w:vAnchor="page" w:hAnchor="page" w:x="1639" w:y="508"/>
        <w:numPr>
          <w:ilvl w:val="0"/>
          <w:numId w:val="3"/>
        </w:numPr>
        <w:shd w:val="clear" w:color="auto" w:fill="auto"/>
        <w:tabs>
          <w:tab w:val="left" w:pos="1717"/>
        </w:tabs>
        <w:spacing w:before="0" w:line="320" w:lineRule="exact"/>
        <w:ind w:firstLine="740"/>
        <w:jc w:val="both"/>
      </w:pPr>
      <w:r>
        <w:t xml:space="preserve">Сотрудники медицинского кабинета вправе требовать от </w:t>
      </w:r>
      <w:r>
        <w:rPr>
          <w:rStyle w:val="Bodytext213pt"/>
        </w:rPr>
        <w:t xml:space="preserve">сотрудников </w:t>
      </w:r>
      <w:r>
        <w:t>ДОУ соблюдения санитарных норм и правил в организации</w:t>
      </w:r>
    </w:p>
    <w:p w:rsidR="00AC75CA" w:rsidRDefault="00DD661B">
      <w:pPr>
        <w:pStyle w:val="Bodytext20"/>
        <w:framePr w:w="9421" w:h="14228" w:hRule="exact" w:wrap="none" w:vAnchor="page" w:hAnchor="page" w:x="1639" w:y="508"/>
        <w:shd w:val="clear" w:color="auto" w:fill="auto"/>
        <w:spacing w:before="0" w:line="320" w:lineRule="exact"/>
        <w:ind w:firstLine="200"/>
        <w:jc w:val="both"/>
      </w:pPr>
      <w:r>
        <w:t>учебно</w:t>
      </w:r>
      <w:r w:rsidR="00B12F41">
        <w:t>-воспитательного процесса. Факты нарушения санитарных норм и правил в организации учебно-воспитательного процесса сотрудники медицинского кабинета своевременно доводят до сведения заведующего ДОУ.</w:t>
      </w:r>
    </w:p>
    <w:p w:rsidR="00AC75CA" w:rsidRDefault="00B12F41">
      <w:pPr>
        <w:pStyle w:val="Bodytext20"/>
        <w:framePr w:w="9421" w:h="14228" w:hRule="exact" w:wrap="none" w:vAnchor="page" w:hAnchor="page" w:x="1639" w:y="508"/>
        <w:numPr>
          <w:ilvl w:val="0"/>
          <w:numId w:val="3"/>
        </w:numPr>
        <w:shd w:val="clear" w:color="auto" w:fill="auto"/>
        <w:tabs>
          <w:tab w:val="left" w:pos="1717"/>
        </w:tabs>
        <w:spacing w:before="0" w:line="320" w:lineRule="exact"/>
        <w:ind w:firstLine="740"/>
        <w:jc w:val="both"/>
      </w:pPr>
      <w:r>
        <w:t>Обеспечивают своевременное заполнение установленной отчетной документации.</w:t>
      </w:r>
    </w:p>
    <w:p w:rsidR="00AC75CA" w:rsidRDefault="00B12F41">
      <w:pPr>
        <w:pStyle w:val="Bodytext20"/>
        <w:framePr w:w="9421" w:h="14228" w:hRule="exact" w:wrap="none" w:vAnchor="page" w:hAnchor="page" w:x="1639" w:y="508"/>
        <w:numPr>
          <w:ilvl w:val="0"/>
          <w:numId w:val="3"/>
        </w:numPr>
        <w:shd w:val="clear" w:color="auto" w:fill="auto"/>
        <w:tabs>
          <w:tab w:val="left" w:pos="1591"/>
        </w:tabs>
        <w:spacing w:before="0" w:line="320" w:lineRule="exact"/>
        <w:ind w:firstLine="740"/>
        <w:jc w:val="both"/>
      </w:pPr>
      <w:r>
        <w:t xml:space="preserve">Контролируют выполнение группового режима, гигиенических </w:t>
      </w:r>
      <w:r w:rsidR="00DD661B">
        <w:t>у</w:t>
      </w:r>
      <w:r>
        <w:t>словий проведения отдельных режимных моментов, делают соответствующие указания персоналу и довод</w:t>
      </w:r>
      <w:r w:rsidR="00DD661B">
        <w:t>ит до сведения заведующего в сл</w:t>
      </w:r>
      <w:r>
        <w:t>учаях нарушения режима.</w:t>
      </w:r>
    </w:p>
    <w:p w:rsidR="00AC75CA" w:rsidRDefault="00B12F41">
      <w:pPr>
        <w:pStyle w:val="Bodytext20"/>
        <w:framePr w:w="9421" w:h="14228" w:hRule="exact" w:wrap="none" w:vAnchor="page" w:hAnchor="page" w:x="1639" w:y="508"/>
        <w:numPr>
          <w:ilvl w:val="0"/>
          <w:numId w:val="3"/>
        </w:numPr>
        <w:shd w:val="clear" w:color="auto" w:fill="auto"/>
        <w:tabs>
          <w:tab w:val="left" w:pos="1580"/>
        </w:tabs>
        <w:spacing w:before="0" w:line="320" w:lineRule="exact"/>
        <w:ind w:firstLine="740"/>
        <w:jc w:val="both"/>
      </w:pPr>
      <w:r>
        <w:t>Осуществляют связь с поликлиникой и по показаниям проводят соответствующие противоэпидемические мероприятия, привлекая к этому персонал групп.</w:t>
      </w:r>
    </w:p>
    <w:p w:rsidR="00AC75CA" w:rsidRDefault="00B12F41">
      <w:pPr>
        <w:pStyle w:val="Bodytext20"/>
        <w:framePr w:w="9421" w:h="14228" w:hRule="exact" w:wrap="none" w:vAnchor="page" w:hAnchor="page" w:x="1639" w:y="508"/>
        <w:numPr>
          <w:ilvl w:val="0"/>
          <w:numId w:val="3"/>
        </w:numPr>
        <w:shd w:val="clear" w:color="auto" w:fill="auto"/>
        <w:tabs>
          <w:tab w:val="left" w:pos="1573"/>
        </w:tabs>
        <w:spacing w:before="0" w:line="320" w:lineRule="exact"/>
        <w:ind w:firstLine="740"/>
        <w:jc w:val="both"/>
      </w:pPr>
      <w:r>
        <w:t>Обеспечивают совместно с персоналом правильную работу фильтра во время утреннего приёма детей в группы.</w:t>
      </w:r>
    </w:p>
    <w:p w:rsidR="00AC75CA" w:rsidRDefault="00B12F41">
      <w:pPr>
        <w:pStyle w:val="Bodytext20"/>
        <w:framePr w:w="9421" w:h="14228" w:hRule="exact" w:wrap="none" w:vAnchor="page" w:hAnchor="page" w:x="1639" w:y="508"/>
        <w:numPr>
          <w:ilvl w:val="0"/>
          <w:numId w:val="3"/>
        </w:numPr>
        <w:shd w:val="clear" w:color="auto" w:fill="auto"/>
        <w:tabs>
          <w:tab w:val="left" w:pos="1598"/>
        </w:tabs>
        <w:spacing w:before="0" w:line="320" w:lineRule="exact"/>
        <w:ind w:firstLine="740"/>
        <w:jc w:val="both"/>
      </w:pPr>
      <w:r>
        <w:t>Ведут учет ежедневной пос</w:t>
      </w:r>
      <w:r w:rsidR="00DD661B">
        <w:t>ещаемости детей ДОУ, отчетно</w:t>
      </w:r>
      <w:r w:rsidR="00DD661B">
        <w:softHyphen/>
        <w:t>учё</w:t>
      </w:r>
      <w:r>
        <w:t>тную документацию, обслуживают заболевшего ребенка до его удаления из ДОУ.</w:t>
      </w:r>
    </w:p>
    <w:p w:rsidR="00AC75CA" w:rsidRDefault="00B12F41">
      <w:pPr>
        <w:pStyle w:val="Bodytext20"/>
        <w:framePr w:w="9421" w:h="14228" w:hRule="exact" w:wrap="none" w:vAnchor="page" w:hAnchor="page" w:x="1639" w:y="508"/>
        <w:numPr>
          <w:ilvl w:val="0"/>
          <w:numId w:val="3"/>
        </w:numPr>
        <w:shd w:val="clear" w:color="auto" w:fill="auto"/>
        <w:tabs>
          <w:tab w:val="left" w:pos="1717"/>
        </w:tabs>
        <w:spacing w:before="0" w:line="320" w:lineRule="exact"/>
        <w:ind w:firstLine="740"/>
        <w:jc w:val="both"/>
      </w:pPr>
      <w:r>
        <w:t>Составляют графики ежедневной уборки помощниками воспитателя всех помещений ДОУ, контролируют её качество. Контролируют смену белья на группах. Осуществляют контроль за правильным температурным и воздушным режимом в помещении групп.</w:t>
      </w:r>
    </w:p>
    <w:p w:rsidR="00AC75CA" w:rsidRDefault="00B12F41">
      <w:pPr>
        <w:pStyle w:val="Bodytext20"/>
        <w:framePr w:w="9421" w:h="14228" w:hRule="exact" w:wrap="none" w:vAnchor="page" w:hAnchor="page" w:x="1639" w:y="508"/>
        <w:numPr>
          <w:ilvl w:val="0"/>
          <w:numId w:val="3"/>
        </w:numPr>
        <w:shd w:val="clear" w:color="auto" w:fill="auto"/>
        <w:tabs>
          <w:tab w:val="left" w:pos="1717"/>
        </w:tabs>
        <w:spacing w:before="0" w:after="332" w:line="320" w:lineRule="exact"/>
        <w:ind w:firstLine="740"/>
        <w:jc w:val="both"/>
      </w:pPr>
      <w:r>
        <w:t>Организуют, согласно графика, проведение медицинских осмотров персонала ДОУ.</w:t>
      </w:r>
    </w:p>
    <w:p w:rsidR="00AC75CA" w:rsidRDefault="00B12F41">
      <w:pPr>
        <w:pStyle w:val="Heading10"/>
        <w:framePr w:w="9421" w:h="14228" w:hRule="exact" w:wrap="none" w:vAnchor="page" w:hAnchor="page" w:x="1639" w:y="508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242" w:line="280" w:lineRule="exact"/>
        <w:ind w:firstLine="740"/>
        <w:jc w:val="both"/>
      </w:pPr>
      <w:bookmarkStart w:id="2" w:name="bookmark4"/>
      <w:r>
        <w:t>ПРАВА СОТРУДНИКОВ МЕДИЦИНСКОГО КАБИНЕТА</w:t>
      </w:r>
      <w:bookmarkEnd w:id="2"/>
    </w:p>
    <w:p w:rsidR="00AC75CA" w:rsidRDefault="00B12F41">
      <w:pPr>
        <w:pStyle w:val="Bodytext20"/>
        <w:framePr w:w="9421" w:h="14228" w:hRule="exact" w:wrap="none" w:vAnchor="page" w:hAnchor="page" w:x="1639" w:y="508"/>
        <w:shd w:val="clear" w:color="auto" w:fill="auto"/>
        <w:spacing w:before="0" w:line="320" w:lineRule="exact"/>
        <w:ind w:firstLine="740"/>
        <w:jc w:val="both"/>
      </w:pPr>
      <w:r>
        <w:t>Сотрудники медицинского кабинета (старшая медицинская сестра, медицинская сестра) имеют право:</w:t>
      </w:r>
    </w:p>
    <w:p w:rsidR="00AC75CA" w:rsidRDefault="00B12F41">
      <w:pPr>
        <w:pStyle w:val="Bodytext20"/>
        <w:framePr w:w="9421" w:h="14228" w:hRule="exact" w:wrap="none" w:vAnchor="page" w:hAnchor="page" w:x="1639" w:y="508"/>
        <w:numPr>
          <w:ilvl w:val="1"/>
          <w:numId w:val="1"/>
        </w:numPr>
        <w:shd w:val="clear" w:color="auto" w:fill="auto"/>
        <w:spacing w:before="0" w:line="320" w:lineRule="exact"/>
        <w:ind w:firstLine="740"/>
        <w:jc w:val="both"/>
      </w:pPr>
      <w:r>
        <w:t xml:space="preserve"> Знакомиться с проектами решений руководителя ДОУ, решениями органов управления ДОУ, относящимися к их деятельности.</w:t>
      </w:r>
    </w:p>
    <w:p w:rsidR="00AC75CA" w:rsidRDefault="00B12F41">
      <w:pPr>
        <w:pStyle w:val="Bodytext20"/>
        <w:framePr w:w="9421" w:h="14228" w:hRule="exact" w:wrap="none" w:vAnchor="page" w:hAnchor="page" w:x="1639" w:y="508"/>
        <w:numPr>
          <w:ilvl w:val="1"/>
          <w:numId w:val="1"/>
        </w:numPr>
        <w:shd w:val="clear" w:color="auto" w:fill="auto"/>
        <w:spacing w:before="0" w:line="320" w:lineRule="exact"/>
        <w:ind w:firstLine="740"/>
        <w:jc w:val="both"/>
      </w:pPr>
      <w:r>
        <w:t xml:space="preserve"> Отказаться от выполнения распоряжений администрации учреждения в тех случаях, когда они противоречат профессиональным этическим принципам или задачам работы, определяемым настоящим положением.</w:t>
      </w:r>
    </w:p>
    <w:p w:rsidR="00AC75CA" w:rsidRDefault="00B12F41">
      <w:pPr>
        <w:pStyle w:val="Bodytext20"/>
        <w:framePr w:w="9421" w:h="14228" w:hRule="exact" w:wrap="none" w:vAnchor="page" w:hAnchor="page" w:x="1639" w:y="508"/>
        <w:numPr>
          <w:ilvl w:val="1"/>
          <w:numId w:val="1"/>
        </w:numPr>
        <w:shd w:val="clear" w:color="auto" w:fill="auto"/>
        <w:tabs>
          <w:tab w:val="left" w:pos="1336"/>
        </w:tabs>
        <w:spacing w:before="0" w:line="320" w:lineRule="exact"/>
        <w:ind w:firstLine="740"/>
        <w:jc w:val="both"/>
      </w:pPr>
      <w:r>
        <w:t>Требовать от администрации учреждения создания условий, необходимых для выполнения профессиональных обязанностей.</w:t>
      </w:r>
    </w:p>
    <w:p w:rsidR="00AC75CA" w:rsidRDefault="00B12F41">
      <w:pPr>
        <w:pStyle w:val="Bodytext20"/>
        <w:framePr w:w="9421" w:h="14228" w:hRule="exact" w:wrap="none" w:vAnchor="page" w:hAnchor="page" w:x="1639" w:y="508"/>
        <w:shd w:val="clear" w:color="auto" w:fill="auto"/>
        <w:spacing w:before="0" w:line="320" w:lineRule="exact"/>
        <w:ind w:firstLine="740"/>
        <w:jc w:val="both"/>
      </w:pPr>
      <w:r>
        <w:t>4.4 Совместно с врачом, закрепленным за ДОУ, определять конкретные задачи работы с детьми, педагогами, родителями; выбирать формы и методы этой работы, решать вопросы об очерёдности проведения различных видов</w:t>
      </w:r>
    </w:p>
    <w:p w:rsidR="00AC75CA" w:rsidRDefault="00B12F41">
      <w:pPr>
        <w:pStyle w:val="Headerorfooter0"/>
        <w:framePr w:wrap="none" w:vAnchor="page" w:hAnchor="page" w:x="10906" w:y="15185"/>
        <w:shd w:val="clear" w:color="auto" w:fill="auto"/>
        <w:spacing w:line="190" w:lineRule="exact"/>
        <w:jc w:val="left"/>
      </w:pPr>
      <w:r>
        <w:t>4</w:t>
      </w:r>
    </w:p>
    <w:p w:rsidR="00AC75CA" w:rsidRDefault="00AC75CA">
      <w:pPr>
        <w:rPr>
          <w:sz w:val="2"/>
          <w:szCs w:val="2"/>
        </w:rPr>
        <w:sectPr w:rsidR="00AC75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5CA" w:rsidRDefault="00E5403D">
      <w:pPr>
        <w:pStyle w:val="Bodytext20"/>
        <w:framePr w:w="9457" w:h="14557" w:hRule="exact" w:wrap="none" w:vAnchor="page" w:hAnchor="page" w:x="1621" w:y="485"/>
        <w:shd w:val="clear" w:color="auto" w:fill="auto"/>
        <w:spacing w:before="0" w:line="335" w:lineRule="exact"/>
        <w:jc w:val="both"/>
      </w:pPr>
      <w:r>
        <w:lastRenderedPageBreak/>
        <w:t>Р</w:t>
      </w:r>
      <w:r w:rsidR="00B12F41">
        <w:t>е</w:t>
      </w:r>
      <w:r>
        <w:t xml:space="preserve">йдов, </w:t>
      </w:r>
      <w:r w:rsidR="00B12F41">
        <w:t>выделении приоритетных направлен</w:t>
      </w:r>
      <w:r>
        <w:t>ий деятельности в определенный пери</w:t>
      </w:r>
      <w:r w:rsidR="00B12F41">
        <w:t>од.</w:t>
      </w:r>
    </w:p>
    <w:p w:rsidR="00AC75CA" w:rsidRDefault="00B12F41">
      <w:pPr>
        <w:pStyle w:val="Bodytext20"/>
        <w:framePr w:w="9457" w:h="14557" w:hRule="exact" w:wrap="none" w:vAnchor="page" w:hAnchor="page" w:x="1621" w:y="485"/>
        <w:shd w:val="clear" w:color="auto" w:fill="auto"/>
        <w:spacing w:before="0" w:line="320" w:lineRule="exact"/>
        <w:ind w:firstLine="760"/>
        <w:jc w:val="both"/>
      </w:pPr>
      <w:r>
        <w:t xml:space="preserve">т.5. Участвовать в работе </w:t>
      </w:r>
      <w:r w:rsidR="00E5403D">
        <w:t>Педагогического совета и медико- педаг</w:t>
      </w:r>
      <w:r>
        <w:t>огических комиссиях по вопросам, св</w:t>
      </w:r>
      <w:r w:rsidR="00E5403D">
        <w:t>язанным с переводом ребенка из одной</w:t>
      </w:r>
      <w:r>
        <w:t xml:space="preserve"> группы в другую, построен</w:t>
      </w:r>
      <w:r w:rsidR="00E5403D">
        <w:t>ии обучения по индивидуальным про</w:t>
      </w:r>
      <w:r>
        <w:t xml:space="preserve"> граммам (с учетом психофизиологич</w:t>
      </w:r>
      <w:r w:rsidR="00E5403D">
        <w:t>еских особенностей ребенка . пере</w:t>
      </w:r>
      <w:r>
        <w:t>воде детей во вспомогательные воспитательные учреждения и т.д.</w:t>
      </w:r>
    </w:p>
    <w:p w:rsidR="00AC75CA" w:rsidRDefault="00B12F41">
      <w:pPr>
        <w:pStyle w:val="Bodytext20"/>
        <w:framePr w:w="9457" w:h="14557" w:hRule="exact" w:wrap="none" w:vAnchor="page" w:hAnchor="page" w:x="1621" w:y="485"/>
        <w:shd w:val="clear" w:color="auto" w:fill="auto"/>
        <w:spacing w:before="0" w:after="309" w:line="328" w:lineRule="exact"/>
        <w:ind w:firstLine="760"/>
        <w:jc w:val="both"/>
      </w:pPr>
      <w:r>
        <w:t>-.6. Принимать участие, выступать с обобщением опыта своей работы на методических объединениях, педагог</w:t>
      </w:r>
      <w:r w:rsidR="00E5403D">
        <w:t xml:space="preserve">ических советах, родительских </w:t>
      </w:r>
      <w:r>
        <w:t xml:space="preserve"> </w:t>
      </w:r>
      <w:r w:rsidR="00E5403D">
        <w:t>со</w:t>
      </w:r>
      <w:r>
        <w:t>браниях, конференциях различных уровней и в органах печати.</w:t>
      </w:r>
    </w:p>
    <w:p w:rsidR="00AC75CA" w:rsidRDefault="00B12F41">
      <w:pPr>
        <w:pStyle w:val="Heading10"/>
        <w:framePr w:w="9457" w:h="14557" w:hRule="exact" w:wrap="none" w:vAnchor="page" w:hAnchor="page" w:x="1621" w:y="485"/>
        <w:numPr>
          <w:ilvl w:val="0"/>
          <w:numId w:val="1"/>
        </w:numPr>
        <w:shd w:val="clear" w:color="auto" w:fill="auto"/>
        <w:tabs>
          <w:tab w:val="left" w:pos="2330"/>
        </w:tabs>
        <w:spacing w:before="0" w:after="297" w:line="317" w:lineRule="exact"/>
        <w:ind w:left="2600"/>
        <w:jc w:val="left"/>
      </w:pPr>
      <w:bookmarkStart w:id="3" w:name="bookmark5"/>
      <w:r>
        <w:t>ОТВЕТСТВЕННОСТЬ СОТРУДНИКОВ МЕДИЦИНСКОГО КАБИНЕТА</w:t>
      </w:r>
      <w:bookmarkEnd w:id="3"/>
    </w:p>
    <w:p w:rsidR="00AC75CA" w:rsidRDefault="00B12F41">
      <w:pPr>
        <w:pStyle w:val="Bodytext20"/>
        <w:framePr w:w="9457" w:h="14557" w:hRule="exact" w:wrap="none" w:vAnchor="page" w:hAnchor="page" w:x="1621" w:y="485"/>
        <w:numPr>
          <w:ilvl w:val="1"/>
          <w:numId w:val="1"/>
        </w:numPr>
        <w:shd w:val="clear" w:color="auto" w:fill="auto"/>
        <w:tabs>
          <w:tab w:val="left" w:pos="1262"/>
        </w:tabs>
        <w:spacing w:before="0" w:line="320" w:lineRule="exact"/>
        <w:ind w:firstLine="760"/>
        <w:jc w:val="both"/>
      </w:pPr>
      <w:r>
        <w:t>Сотрудники медицинского кабинета (старшая медицинская сестра, медицинская сестра):</w:t>
      </w:r>
    </w:p>
    <w:p w:rsidR="00AC75CA" w:rsidRDefault="00B12F41">
      <w:pPr>
        <w:pStyle w:val="Bodytext20"/>
        <w:framePr w:w="9457" w:h="14557" w:hRule="exact" w:wrap="none" w:vAnchor="page" w:hAnchor="page" w:x="1621" w:y="485"/>
        <w:numPr>
          <w:ilvl w:val="2"/>
          <w:numId w:val="1"/>
        </w:numPr>
        <w:shd w:val="clear" w:color="auto" w:fill="auto"/>
        <w:tabs>
          <w:tab w:val="left" w:pos="1520"/>
        </w:tabs>
        <w:spacing w:before="0" w:line="320" w:lineRule="exact"/>
        <w:ind w:firstLine="760"/>
        <w:jc w:val="both"/>
      </w:pPr>
      <w:r>
        <w:t>Несут персональную ответственность за сохранность жизни и здоровья каждого ребенка, являющегося воспитанником ДОУ.</w:t>
      </w:r>
    </w:p>
    <w:p w:rsidR="00AC75CA" w:rsidRDefault="00B12F41">
      <w:pPr>
        <w:pStyle w:val="Bodytext20"/>
        <w:framePr w:w="9457" w:h="14557" w:hRule="exact" w:wrap="none" w:vAnchor="page" w:hAnchor="page" w:x="1621" w:y="485"/>
        <w:numPr>
          <w:ilvl w:val="2"/>
          <w:numId w:val="1"/>
        </w:numPr>
        <w:shd w:val="clear" w:color="auto" w:fill="auto"/>
        <w:tabs>
          <w:tab w:val="left" w:pos="1710"/>
        </w:tabs>
        <w:spacing w:before="0" w:line="320" w:lineRule="exact"/>
        <w:ind w:firstLine="760"/>
        <w:jc w:val="both"/>
      </w:pPr>
      <w:r>
        <w:t>Отвечают за сохранность имущества, находящегося в медицинском кабинете.</w:t>
      </w:r>
    </w:p>
    <w:p w:rsidR="00AC75CA" w:rsidRDefault="00B12F41">
      <w:pPr>
        <w:pStyle w:val="Bodytext20"/>
        <w:framePr w:w="9457" w:h="14557" w:hRule="exact" w:wrap="none" w:vAnchor="page" w:hAnchor="page" w:x="1621" w:y="485"/>
        <w:numPr>
          <w:ilvl w:val="2"/>
          <w:numId w:val="1"/>
        </w:numPr>
        <w:shd w:val="clear" w:color="auto" w:fill="auto"/>
        <w:tabs>
          <w:tab w:val="left" w:pos="1520"/>
        </w:tabs>
        <w:spacing w:before="0" w:line="320" w:lineRule="exact"/>
        <w:ind w:firstLine="760"/>
        <w:jc w:val="both"/>
      </w:pPr>
      <w:r>
        <w:t>Несут материальную ответственность за правильное хранение, использование и реализацию медикаментов.</w:t>
      </w:r>
    </w:p>
    <w:p w:rsidR="00AC75CA" w:rsidRDefault="00B12F41">
      <w:pPr>
        <w:pStyle w:val="Bodytext20"/>
        <w:framePr w:w="9457" w:h="14557" w:hRule="exact" w:wrap="none" w:vAnchor="page" w:hAnchor="page" w:x="1621" w:y="485"/>
        <w:numPr>
          <w:ilvl w:val="2"/>
          <w:numId w:val="1"/>
        </w:numPr>
        <w:shd w:val="clear" w:color="auto" w:fill="auto"/>
        <w:tabs>
          <w:tab w:val="left" w:pos="1540"/>
        </w:tabs>
        <w:spacing w:before="0" w:line="320" w:lineRule="exact"/>
        <w:ind w:firstLine="760"/>
        <w:jc w:val="both"/>
      </w:pPr>
      <w:r>
        <w:t>Следят за состоянием и набором медицинских аптечек в группах.</w:t>
      </w:r>
    </w:p>
    <w:p w:rsidR="00AC75CA" w:rsidRDefault="00B12F41">
      <w:pPr>
        <w:pStyle w:val="Bodytext20"/>
        <w:framePr w:w="9457" w:h="14557" w:hRule="exact" w:wrap="none" w:vAnchor="page" w:hAnchor="page" w:x="1621" w:y="485"/>
        <w:numPr>
          <w:ilvl w:val="2"/>
          <w:numId w:val="1"/>
        </w:numPr>
        <w:shd w:val="clear" w:color="auto" w:fill="auto"/>
        <w:tabs>
          <w:tab w:val="left" w:pos="1710"/>
        </w:tabs>
        <w:spacing w:before="0" w:line="320" w:lineRule="exact"/>
        <w:ind w:firstLine="760"/>
        <w:jc w:val="both"/>
      </w:pPr>
      <w:r>
        <w:t>За неисполнение обязанностей сотрудники медицинского</w:t>
      </w:r>
    </w:p>
    <w:p w:rsidR="00AC75CA" w:rsidRDefault="00B12F41">
      <w:pPr>
        <w:pStyle w:val="Bodytext20"/>
        <w:framePr w:w="9457" w:h="14557" w:hRule="exact" w:wrap="none" w:vAnchor="page" w:hAnchor="page" w:x="1621" w:y="485"/>
        <w:shd w:val="clear" w:color="auto" w:fill="auto"/>
        <w:tabs>
          <w:tab w:val="left" w:pos="7115"/>
          <w:tab w:val="left" w:pos="7745"/>
        </w:tabs>
        <w:spacing w:before="0" w:line="320" w:lineRule="exact"/>
        <w:jc w:val="both"/>
      </w:pPr>
      <w:r>
        <w:t>кабинета несут дисциплинарную, материальную</w:t>
      </w:r>
      <w:r>
        <w:tab/>
        <w:t>и</w:t>
      </w:r>
      <w:r>
        <w:tab/>
        <w:t>уголовную</w:t>
      </w:r>
    </w:p>
    <w:p w:rsidR="00AC75CA" w:rsidRDefault="00B12F41">
      <w:pPr>
        <w:pStyle w:val="Bodytext20"/>
        <w:framePr w:w="9457" w:h="14557" w:hRule="exact" w:wrap="none" w:vAnchor="page" w:hAnchor="page" w:x="1621" w:y="485"/>
        <w:shd w:val="clear" w:color="auto" w:fill="auto"/>
        <w:spacing w:before="0" w:line="320" w:lineRule="exact"/>
        <w:jc w:val="both"/>
      </w:pPr>
      <w:r>
        <w:t>ответственность в соответствии с действующим законодательством.</w:t>
      </w:r>
    </w:p>
    <w:p w:rsidR="00AC75CA" w:rsidRDefault="00B12F41">
      <w:pPr>
        <w:pStyle w:val="Bodytext20"/>
        <w:framePr w:w="9457" w:h="14557" w:hRule="exact" w:wrap="none" w:vAnchor="page" w:hAnchor="page" w:x="1621" w:y="485"/>
        <w:numPr>
          <w:ilvl w:val="2"/>
          <w:numId w:val="1"/>
        </w:numPr>
        <w:shd w:val="clear" w:color="auto" w:fill="auto"/>
        <w:tabs>
          <w:tab w:val="left" w:pos="1520"/>
        </w:tabs>
        <w:spacing w:before="0" w:line="320" w:lineRule="exact"/>
        <w:ind w:firstLine="760"/>
        <w:jc w:val="both"/>
      </w:pPr>
      <w:r>
        <w:t>Несут ответственность за качественное и своевременное выполнение должностных обязанностей.</w:t>
      </w:r>
    </w:p>
    <w:p w:rsidR="00AC75CA" w:rsidRDefault="00B12F41">
      <w:pPr>
        <w:pStyle w:val="Bodytext20"/>
        <w:framePr w:w="9457" w:h="14557" w:hRule="exact" w:wrap="none" w:vAnchor="page" w:hAnchor="page" w:x="1621" w:y="485"/>
        <w:numPr>
          <w:ilvl w:val="2"/>
          <w:numId w:val="1"/>
        </w:numPr>
        <w:shd w:val="clear" w:color="auto" w:fill="auto"/>
        <w:tabs>
          <w:tab w:val="left" w:pos="1520"/>
        </w:tabs>
        <w:spacing w:before="0" w:line="320" w:lineRule="exact"/>
        <w:ind w:firstLine="760"/>
        <w:jc w:val="both"/>
      </w:pPr>
      <w:r>
        <w:t>Несут ответственность за выполнение распоряжений и приказов заведующего ДОУ.</w:t>
      </w:r>
    </w:p>
    <w:p w:rsidR="00AC75CA" w:rsidRDefault="00B12F41">
      <w:pPr>
        <w:pStyle w:val="Bodytext20"/>
        <w:framePr w:w="9457" w:h="14557" w:hRule="exact" w:wrap="none" w:vAnchor="page" w:hAnchor="page" w:x="1621" w:y="485"/>
        <w:numPr>
          <w:ilvl w:val="2"/>
          <w:numId w:val="1"/>
        </w:numPr>
        <w:shd w:val="clear" w:color="auto" w:fill="auto"/>
        <w:tabs>
          <w:tab w:val="left" w:pos="1540"/>
        </w:tabs>
        <w:spacing w:before="0" w:line="320" w:lineRule="exact"/>
        <w:ind w:firstLine="760"/>
        <w:jc w:val="both"/>
      </w:pPr>
      <w:r>
        <w:t>За причинение ДОУ или участникам образовательного процесса</w:t>
      </w:r>
    </w:p>
    <w:p w:rsidR="00AC75CA" w:rsidRDefault="00B12F41">
      <w:pPr>
        <w:pStyle w:val="Bodytext20"/>
        <w:framePr w:w="9457" w:h="14557" w:hRule="exact" w:wrap="none" w:vAnchor="page" w:hAnchor="page" w:x="1621" w:y="485"/>
        <w:shd w:val="clear" w:color="auto" w:fill="auto"/>
        <w:tabs>
          <w:tab w:val="left" w:pos="1520"/>
          <w:tab w:val="left" w:pos="7115"/>
          <w:tab w:val="left" w:pos="7745"/>
        </w:tabs>
        <w:spacing w:before="0" w:line="320" w:lineRule="exact"/>
        <w:jc w:val="both"/>
      </w:pPr>
      <w:r>
        <w:t>ущерба в связи с исполнением (неисполнением) своих должностных обязанностей, медицинский работник несет материальную ответственность в порядке</w:t>
      </w:r>
      <w:r>
        <w:tab/>
        <w:t>и пределах, установленных трудовым</w:t>
      </w:r>
      <w:r>
        <w:tab/>
        <w:t>и</w:t>
      </w:r>
      <w:r>
        <w:tab/>
        <w:t>гражданским</w:t>
      </w:r>
    </w:p>
    <w:p w:rsidR="00AC75CA" w:rsidRDefault="00B12F41">
      <w:pPr>
        <w:pStyle w:val="Bodytext20"/>
        <w:framePr w:w="9457" w:h="14557" w:hRule="exact" w:wrap="none" w:vAnchor="page" w:hAnchor="page" w:x="1621" w:y="485"/>
        <w:shd w:val="clear" w:color="auto" w:fill="auto"/>
        <w:spacing w:before="0" w:line="320" w:lineRule="exact"/>
        <w:jc w:val="both"/>
      </w:pPr>
      <w:r>
        <w:t>законодательством РФ.</w:t>
      </w:r>
    </w:p>
    <w:p w:rsidR="00AC75CA" w:rsidRDefault="00B12F41">
      <w:pPr>
        <w:pStyle w:val="Bodytext20"/>
        <w:framePr w:w="9457" w:h="14557" w:hRule="exact" w:wrap="none" w:vAnchor="page" w:hAnchor="page" w:x="1621" w:y="485"/>
        <w:numPr>
          <w:ilvl w:val="2"/>
          <w:numId w:val="1"/>
        </w:numPr>
        <w:shd w:val="clear" w:color="auto" w:fill="auto"/>
        <w:tabs>
          <w:tab w:val="left" w:pos="1520"/>
        </w:tabs>
        <w:spacing w:before="0" w:after="332" w:line="320" w:lineRule="exact"/>
        <w:ind w:firstLine="760"/>
        <w:jc w:val="both"/>
      </w:pPr>
      <w:r>
        <w:t>За нарушение Правил пожарной безопасности, охраны труда, санитарно-гигиенических Правил, медицинские работники могут быть привлечены к административной ответственности в соответствии с административным законодательством.</w:t>
      </w:r>
    </w:p>
    <w:p w:rsidR="00AC75CA" w:rsidRDefault="00B12F41">
      <w:pPr>
        <w:pStyle w:val="Heading10"/>
        <w:framePr w:w="9457" w:h="14557" w:hRule="exact" w:wrap="none" w:vAnchor="page" w:hAnchor="page" w:x="1621" w:y="485"/>
        <w:numPr>
          <w:ilvl w:val="0"/>
          <w:numId w:val="1"/>
        </w:numPr>
        <w:shd w:val="clear" w:color="auto" w:fill="auto"/>
        <w:tabs>
          <w:tab w:val="left" w:pos="2730"/>
        </w:tabs>
        <w:spacing w:before="0" w:after="239" w:line="280" w:lineRule="exact"/>
        <w:ind w:left="2360" w:firstLine="0"/>
        <w:jc w:val="both"/>
      </w:pPr>
      <w:bookmarkStart w:id="4" w:name="bookmark6"/>
      <w:r>
        <w:t>ВЗАИМООТНОШЕНИЯ И СВЯЗИ</w:t>
      </w:r>
      <w:bookmarkEnd w:id="4"/>
    </w:p>
    <w:p w:rsidR="00AC75CA" w:rsidRDefault="00B12F41">
      <w:pPr>
        <w:pStyle w:val="Bodytext20"/>
        <w:framePr w:w="9457" w:h="14557" w:hRule="exact" w:wrap="none" w:vAnchor="page" w:hAnchor="page" w:x="1621" w:y="485"/>
        <w:shd w:val="clear" w:color="auto" w:fill="auto"/>
        <w:spacing w:before="0" w:line="324" w:lineRule="exact"/>
        <w:ind w:firstLine="760"/>
        <w:jc w:val="both"/>
      </w:pPr>
      <w:r>
        <w:t>Сотрудники медицинского кабинета в рамках своих полномочий осуществляют свою деятельность во взаимодействии с муниципальными органами и учреждениями системы здравоохранения района, а также</w:t>
      </w:r>
    </w:p>
    <w:p w:rsidR="00AC75CA" w:rsidRDefault="00B12F41">
      <w:pPr>
        <w:pStyle w:val="Headerorfooter0"/>
        <w:framePr w:wrap="none" w:vAnchor="page" w:hAnchor="page" w:x="10931" w:y="15167"/>
        <w:shd w:val="clear" w:color="auto" w:fill="auto"/>
        <w:spacing w:line="190" w:lineRule="exact"/>
        <w:jc w:val="left"/>
      </w:pPr>
      <w:r>
        <w:t>5</w:t>
      </w:r>
    </w:p>
    <w:p w:rsidR="00AC75CA" w:rsidRDefault="00AC75CA">
      <w:pPr>
        <w:rPr>
          <w:sz w:val="2"/>
          <w:szCs w:val="2"/>
        </w:rPr>
        <w:sectPr w:rsidR="00AC75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5CA" w:rsidRDefault="00B12F41">
      <w:pPr>
        <w:pStyle w:val="Bodytext20"/>
        <w:framePr w:w="9443" w:h="5217" w:hRule="exact" w:wrap="none" w:vAnchor="page" w:hAnchor="page" w:x="1615" w:y="684"/>
        <w:shd w:val="clear" w:color="auto" w:fill="auto"/>
        <w:spacing w:before="0" w:after="332" w:line="320" w:lineRule="exact"/>
        <w:jc w:val="both"/>
      </w:pPr>
      <w:r>
        <w:lastRenderedPageBreak/>
        <w:t>территориальными управлениями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человека.</w:t>
      </w:r>
    </w:p>
    <w:p w:rsidR="00AC75CA" w:rsidRDefault="00B12F41">
      <w:pPr>
        <w:pStyle w:val="Heading10"/>
        <w:framePr w:w="9443" w:h="5217" w:hRule="exact" w:wrap="none" w:vAnchor="page" w:hAnchor="page" w:x="1615" w:y="684"/>
        <w:numPr>
          <w:ilvl w:val="0"/>
          <w:numId w:val="1"/>
        </w:numPr>
        <w:shd w:val="clear" w:color="auto" w:fill="auto"/>
        <w:tabs>
          <w:tab w:val="left" w:pos="1408"/>
        </w:tabs>
        <w:spacing w:before="0" w:after="246" w:line="280" w:lineRule="exact"/>
        <w:ind w:left="1040" w:firstLine="0"/>
        <w:jc w:val="both"/>
      </w:pPr>
      <w:bookmarkStart w:id="5" w:name="bookmark7"/>
      <w:r>
        <w:t>ОРГАНИЗАЦИЯ МЕДИЦИНСКОЙ ДЕЯТЕЛЬНОСТИ</w:t>
      </w:r>
      <w:bookmarkEnd w:id="5"/>
    </w:p>
    <w:p w:rsidR="00AC75CA" w:rsidRDefault="00B12F41">
      <w:pPr>
        <w:pStyle w:val="Bodytext20"/>
        <w:framePr w:w="9443" w:h="5217" w:hRule="exact" w:wrap="none" w:vAnchor="page" w:hAnchor="page" w:x="1615" w:y="684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320" w:lineRule="exact"/>
        <w:ind w:firstLine="760"/>
        <w:jc w:val="both"/>
      </w:pPr>
      <w:r>
        <w:t>При приёме ребёнка в ДОУ родители (законные представители) должны представить медицинское заключение о состоянии здоровья ребёнка.</w:t>
      </w:r>
    </w:p>
    <w:p w:rsidR="00AC75CA" w:rsidRDefault="00B12F41">
      <w:pPr>
        <w:pStyle w:val="Bodytext20"/>
        <w:framePr w:w="9443" w:h="5217" w:hRule="exact" w:wrap="none" w:vAnchor="page" w:hAnchor="page" w:x="1615" w:y="684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320" w:lineRule="exact"/>
        <w:ind w:firstLine="760"/>
        <w:jc w:val="both"/>
      </w:pPr>
      <w:r>
        <w:t>На каждого зачисленного в ДОУ ребенка оформляется медицинская карта воспитанника, которая выдается родителям (законным представителям) при отчислении воспитанника из ДОУ либо переводе в другое дошкольное учреждение.</w:t>
      </w:r>
    </w:p>
    <w:p w:rsidR="00AC75CA" w:rsidRDefault="00B12F41">
      <w:pPr>
        <w:pStyle w:val="Bodytext20"/>
        <w:framePr w:w="9443" w:h="5217" w:hRule="exact" w:wrap="none" w:vAnchor="page" w:hAnchor="page" w:x="1615" w:y="684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320" w:lineRule="exact"/>
        <w:ind w:firstLine="760"/>
        <w:jc w:val="both"/>
      </w:pPr>
      <w:r>
        <w:t>Режим работы медицинского кабинета: ежедневн</w:t>
      </w:r>
      <w:r w:rsidR="00006A92">
        <w:t>о в рабочие дни с 08.00 ч. до 16</w:t>
      </w:r>
      <w:r>
        <w:t>.</w:t>
      </w:r>
      <w:r w:rsidR="00006A92">
        <w:t>15</w:t>
      </w:r>
      <w:r>
        <w:t xml:space="preserve"> ч.</w:t>
      </w:r>
    </w:p>
    <w:p w:rsidR="00AC75CA" w:rsidRDefault="00B12F41">
      <w:pPr>
        <w:pStyle w:val="Bodytext20"/>
        <w:framePr w:w="9443" w:h="5217" w:hRule="exact" w:wrap="none" w:vAnchor="page" w:hAnchor="page" w:x="1615" w:y="684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320" w:lineRule="exact"/>
        <w:ind w:firstLine="760"/>
        <w:jc w:val="both"/>
      </w:pPr>
      <w:r>
        <w:t>График работы штатных сотрудников медицинского кабинета утверждается заведующим ДОУ.</w:t>
      </w:r>
    </w:p>
    <w:p w:rsidR="00AC75CA" w:rsidRDefault="00B12F41">
      <w:pPr>
        <w:pStyle w:val="Bodytext20"/>
        <w:framePr w:w="9443" w:h="341" w:hRule="exact" w:wrap="none" w:vAnchor="page" w:hAnchor="page" w:x="1615" w:y="15304"/>
        <w:shd w:val="clear" w:color="auto" w:fill="auto"/>
        <w:spacing w:before="0" w:line="280" w:lineRule="exact"/>
        <w:jc w:val="right"/>
      </w:pPr>
      <w:r>
        <w:t>б</w:t>
      </w:r>
    </w:p>
    <w:p w:rsidR="00AC75CA" w:rsidRDefault="00AC75CA">
      <w:pPr>
        <w:rPr>
          <w:sz w:val="2"/>
          <w:szCs w:val="2"/>
        </w:rPr>
        <w:sectPr w:rsidR="00AC75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5CA" w:rsidRDefault="00AC75CA">
      <w:pPr>
        <w:rPr>
          <w:sz w:val="2"/>
          <w:szCs w:val="2"/>
        </w:rPr>
      </w:pPr>
    </w:p>
    <w:p w:rsidR="00AC75CA" w:rsidRDefault="00B469C8">
      <w:pPr>
        <w:framePr w:wrap="none" w:vAnchor="page" w:hAnchor="page" w:x="7280" w:y="1187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14pt">
            <v:imagedata r:id="rId9" r:href="rId10"/>
          </v:shape>
        </w:pict>
      </w:r>
    </w:p>
    <w:p w:rsidR="00AC75CA" w:rsidRDefault="00AC75CA" w:rsidP="00DD661B">
      <w:pPr>
        <w:rPr>
          <w:sz w:val="2"/>
          <w:szCs w:val="2"/>
        </w:rPr>
      </w:pPr>
    </w:p>
    <w:sectPr w:rsidR="00AC75CA" w:rsidSect="00AC75CA">
      <w:pgSz w:w="16924" w:h="12366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663" w:rsidRDefault="00800663" w:rsidP="00AC75CA">
      <w:r>
        <w:separator/>
      </w:r>
    </w:p>
  </w:endnote>
  <w:endnote w:type="continuationSeparator" w:id="1">
    <w:p w:rsidR="00800663" w:rsidRDefault="00800663" w:rsidP="00AC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663" w:rsidRDefault="00800663"/>
  </w:footnote>
  <w:footnote w:type="continuationSeparator" w:id="1">
    <w:p w:rsidR="00800663" w:rsidRDefault="008006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0A7"/>
    <w:multiLevelType w:val="multilevel"/>
    <w:tmpl w:val="70FC0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546113"/>
    <w:multiLevelType w:val="multilevel"/>
    <w:tmpl w:val="CF685324"/>
    <w:lvl w:ilvl="0">
      <w:start w:val="1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F11EC"/>
    <w:multiLevelType w:val="multilevel"/>
    <w:tmpl w:val="3454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C75CA"/>
    <w:rsid w:val="00006A92"/>
    <w:rsid w:val="003478B8"/>
    <w:rsid w:val="00545BCA"/>
    <w:rsid w:val="00800663"/>
    <w:rsid w:val="009F5B54"/>
    <w:rsid w:val="00A26252"/>
    <w:rsid w:val="00AC75CA"/>
    <w:rsid w:val="00B12F41"/>
    <w:rsid w:val="00B469C8"/>
    <w:rsid w:val="00DD661B"/>
    <w:rsid w:val="00E5403D"/>
    <w:rsid w:val="00E7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5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5CA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AC7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AC7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6pt">
    <w:name w:val="Body text (4) + 16 pt"/>
    <w:aliases w:val="Bold,Italic,Spacing -2 pt"/>
    <w:basedOn w:val="Bodytext4"/>
    <w:rsid w:val="00AC75CA"/>
    <w:rPr>
      <w:b/>
      <w:bCs/>
      <w:i/>
      <w:iCs/>
      <w:color w:val="000000"/>
      <w:spacing w:val="-40"/>
      <w:w w:val="100"/>
      <w:position w:val="0"/>
      <w:sz w:val="32"/>
      <w:szCs w:val="32"/>
      <w:lang w:val="ru-RU" w:eastAsia="ru-RU" w:bidi="ru-RU"/>
    </w:rPr>
  </w:style>
  <w:style w:type="character" w:customStyle="1" w:styleId="Bodytext41">
    <w:name w:val="Body text (4)"/>
    <w:basedOn w:val="Bodytext4"/>
    <w:rsid w:val="00AC75CA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Bodytext7">
    <w:name w:val="Body text (7)_"/>
    <w:basedOn w:val="a0"/>
    <w:link w:val="Bodytext70"/>
    <w:rsid w:val="00AC75C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">
    <w:name w:val="Body text (7)"/>
    <w:basedOn w:val="Bodytext7"/>
    <w:rsid w:val="00AC75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AC75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">
    <w:name w:val="Body text (8)"/>
    <w:basedOn w:val="Bodytext8"/>
    <w:rsid w:val="00AC75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Italic">
    <w:name w:val="Body text (8) + Italic"/>
    <w:basedOn w:val="Bodytext8"/>
    <w:rsid w:val="00AC75C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8Georgia">
    <w:name w:val="Body text (8) + Georgia"/>
    <w:aliases w:val="8.5 pt,Scale 66%"/>
    <w:basedOn w:val="Bodytext8"/>
    <w:rsid w:val="00AC75CA"/>
    <w:rPr>
      <w:rFonts w:ascii="Georgia" w:eastAsia="Georgia" w:hAnsi="Georgia" w:cs="Georgia"/>
      <w:color w:val="000000"/>
      <w:spacing w:val="0"/>
      <w:w w:val="66"/>
      <w:position w:val="0"/>
      <w:sz w:val="17"/>
      <w:szCs w:val="17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C7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AC75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C75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sid w:val="00AC75CA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Bodytext52">
    <w:name w:val="Body text (5)"/>
    <w:basedOn w:val="Bodytext5"/>
    <w:rsid w:val="00AC75CA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Bodytext53">
    <w:name w:val="Body text (5)"/>
    <w:basedOn w:val="Bodytext5"/>
    <w:rsid w:val="00AC75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C7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sid w:val="00AC75C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C7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AC75CA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3pt">
    <w:name w:val="Body text (2) + 13 pt"/>
    <w:aliases w:val="Bold"/>
    <w:basedOn w:val="Bodytext2"/>
    <w:rsid w:val="00AC75C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AC75CA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AC75CA"/>
    <w:pPr>
      <w:shd w:val="clear" w:color="auto" w:fill="FFFFFF"/>
      <w:spacing w:after="360" w:line="277" w:lineRule="exac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rsid w:val="00AC75CA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Bodytext80">
    <w:name w:val="Body text (8)"/>
    <w:basedOn w:val="a"/>
    <w:link w:val="Bodytext8"/>
    <w:rsid w:val="00AC75CA"/>
    <w:pPr>
      <w:shd w:val="clear" w:color="auto" w:fill="FFFFFF"/>
      <w:spacing w:line="176" w:lineRule="exac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Bodytext20">
    <w:name w:val="Body text (2)"/>
    <w:basedOn w:val="a"/>
    <w:link w:val="Bodytext2"/>
    <w:rsid w:val="00AC75C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AC75CA"/>
    <w:pPr>
      <w:shd w:val="clear" w:color="auto" w:fill="FFFFFF"/>
      <w:spacing w:before="360"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odytext60">
    <w:name w:val="Body text (6)"/>
    <w:basedOn w:val="a"/>
    <w:link w:val="Bodytext6"/>
    <w:rsid w:val="00AC75CA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AC75CA"/>
    <w:pPr>
      <w:shd w:val="clear" w:color="auto" w:fill="FFFFFF"/>
      <w:spacing w:before="960" w:after="240" w:line="324" w:lineRule="exact"/>
      <w:ind w:hanging="6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AC75CA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76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../../AppData/Local/Temp/FineReader12.00/media/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789E-EB69-4DCB-8FD7-F9DF08BE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 Khozhainov</dc:creator>
  <cp:lastModifiedBy>Наталья</cp:lastModifiedBy>
  <cp:revision>7</cp:revision>
  <cp:lastPrinted>2019-07-29T10:45:00Z</cp:lastPrinted>
  <dcterms:created xsi:type="dcterms:W3CDTF">2019-07-28T11:35:00Z</dcterms:created>
  <dcterms:modified xsi:type="dcterms:W3CDTF">2019-07-29T18:25:00Z</dcterms:modified>
</cp:coreProperties>
</file>